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08C" w:rsidRPr="005648E0" w:rsidRDefault="001439CF" w:rsidP="00896AFA">
      <w:pPr>
        <w:spacing w:line="380" w:lineRule="exact"/>
        <w:jc w:val="center"/>
        <w:rPr>
          <w:rFonts w:ascii="Cambria" w:hAnsi="Cambria"/>
          <w:b/>
          <w:sz w:val="32"/>
          <w:szCs w:val="32"/>
        </w:rPr>
      </w:pPr>
      <w:r w:rsidRPr="005648E0">
        <w:rPr>
          <w:rFonts w:ascii="Cambria" w:hAnsi="Cambria"/>
          <w:b/>
          <w:sz w:val="44"/>
          <w:szCs w:val="44"/>
        </w:rPr>
        <w:t>НЕИСПОЛЬЗУЕМЫЕ  ОБЪЕКТЫ</w:t>
      </w:r>
      <w:r w:rsidRPr="005648E0">
        <w:rPr>
          <w:rFonts w:ascii="Cambria" w:hAnsi="Cambria"/>
          <w:b/>
          <w:sz w:val="32"/>
          <w:szCs w:val="32"/>
        </w:rPr>
        <w:t>,</w:t>
      </w:r>
    </w:p>
    <w:p w:rsidR="009814D2" w:rsidRPr="005648E0" w:rsidRDefault="00F10575" w:rsidP="00B04327">
      <w:pPr>
        <w:spacing w:line="320" w:lineRule="exact"/>
        <w:jc w:val="center"/>
        <w:rPr>
          <w:rFonts w:ascii="Cambria" w:hAnsi="Cambria"/>
          <w:b/>
          <w:i/>
          <w:sz w:val="32"/>
          <w:szCs w:val="32"/>
        </w:rPr>
      </w:pPr>
      <w:proofErr w:type="gramStart"/>
      <w:r w:rsidRPr="005648E0">
        <w:rPr>
          <w:rFonts w:ascii="Cambria" w:hAnsi="Cambria"/>
          <w:b/>
          <w:i/>
          <w:sz w:val="32"/>
          <w:szCs w:val="32"/>
        </w:rPr>
        <w:t>НАХОДЯЩИЕСЯ В СОБСТВЕННОСТИ</w:t>
      </w:r>
      <w:r w:rsidR="00304003">
        <w:rPr>
          <w:rFonts w:ascii="Cambria" w:hAnsi="Cambria"/>
          <w:b/>
          <w:i/>
          <w:sz w:val="32"/>
          <w:szCs w:val="32"/>
        </w:rPr>
        <w:t xml:space="preserve"> </w:t>
      </w:r>
      <w:r w:rsidR="001439CF" w:rsidRPr="005648E0">
        <w:rPr>
          <w:rFonts w:ascii="Cambria" w:hAnsi="Cambria"/>
          <w:b/>
          <w:i/>
          <w:sz w:val="32"/>
          <w:szCs w:val="32"/>
        </w:rPr>
        <w:t>БЫХОВСКОГО РАЙОНА,</w:t>
      </w:r>
      <w:r w:rsidR="00304003">
        <w:rPr>
          <w:rFonts w:ascii="Cambria" w:hAnsi="Cambria"/>
          <w:b/>
          <w:i/>
          <w:sz w:val="32"/>
          <w:szCs w:val="32"/>
        </w:rPr>
        <w:t xml:space="preserve"> </w:t>
      </w:r>
      <w:r w:rsidR="001439CF" w:rsidRPr="005648E0">
        <w:rPr>
          <w:rFonts w:ascii="Cambria" w:hAnsi="Cambria"/>
          <w:b/>
          <w:i/>
          <w:sz w:val="32"/>
          <w:szCs w:val="32"/>
        </w:rPr>
        <w:t>ПРЕДЛАГАЕМЫЕ К</w:t>
      </w:r>
      <w:r w:rsidR="00304003">
        <w:rPr>
          <w:rFonts w:ascii="Cambria" w:hAnsi="Cambria"/>
          <w:b/>
          <w:i/>
          <w:sz w:val="32"/>
          <w:szCs w:val="32"/>
        </w:rPr>
        <w:t xml:space="preserve"> </w:t>
      </w:r>
      <w:r w:rsidR="001439CF" w:rsidRPr="005648E0">
        <w:rPr>
          <w:rFonts w:ascii="Cambria" w:hAnsi="Cambria"/>
          <w:b/>
          <w:i/>
          <w:sz w:val="32"/>
          <w:szCs w:val="32"/>
        </w:rPr>
        <w:t>ПРОДАЖЕ</w:t>
      </w:r>
      <w:r w:rsidR="00521E23" w:rsidRPr="005648E0">
        <w:rPr>
          <w:rFonts w:ascii="Cambria" w:hAnsi="Cambria"/>
          <w:b/>
          <w:i/>
          <w:sz w:val="32"/>
          <w:szCs w:val="32"/>
        </w:rPr>
        <w:t xml:space="preserve">  НА  АУКЦИОНАХ</w:t>
      </w:r>
      <w:proofErr w:type="gramEnd"/>
    </w:p>
    <w:p w:rsidR="009814D2" w:rsidRPr="005648E0" w:rsidRDefault="009814D2" w:rsidP="00F10575">
      <w:pPr>
        <w:rPr>
          <w:rFonts w:ascii="Cambria" w:hAnsi="Cambria"/>
          <w:b/>
          <w:sz w:val="20"/>
          <w:szCs w:val="20"/>
        </w:rPr>
      </w:pPr>
    </w:p>
    <w:tbl>
      <w:tblPr>
        <w:tblW w:w="51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78"/>
        <w:gridCol w:w="5529"/>
      </w:tblGrid>
      <w:tr w:rsidR="000B48CC" w:rsidRPr="005648E0" w:rsidTr="00A70E2E">
        <w:trPr>
          <w:trHeight w:val="4216"/>
        </w:trPr>
        <w:tc>
          <w:tcPr>
            <w:tcW w:w="2555" w:type="pct"/>
            <w:shd w:val="clear" w:color="auto" w:fill="auto"/>
            <w:vAlign w:val="center"/>
          </w:tcPr>
          <w:p w:rsidR="000B48CC" w:rsidRPr="005648E0" w:rsidRDefault="000B48CC" w:rsidP="000B48CC">
            <w:pPr>
              <w:ind w:firstLine="181"/>
              <w:jc w:val="both"/>
              <w:rPr>
                <w:b/>
              </w:rPr>
            </w:pPr>
            <w:r w:rsidRPr="005648E0">
              <w:rPr>
                <w:b/>
              </w:rPr>
              <w:t>Здание бывшего детского сада</w:t>
            </w:r>
          </w:p>
          <w:p w:rsidR="000B48CC" w:rsidRPr="005648E0" w:rsidRDefault="000B48CC" w:rsidP="000B48CC">
            <w:pPr>
              <w:ind w:firstLine="181"/>
              <w:jc w:val="both"/>
            </w:pPr>
            <w:r w:rsidRPr="005648E0">
              <w:t xml:space="preserve">1994 года постройки, 1 этаж, площадь </w:t>
            </w:r>
            <w:smartTag w:uri="urn:schemas-microsoft-com:office:smarttags" w:element="metricconverter">
              <w:smartTagPr>
                <w:attr w:name="ProductID" w:val="738,6 м2"/>
              </w:smartTagPr>
              <w:r w:rsidRPr="005648E0">
                <w:t>738,6 м</w:t>
              </w:r>
              <w:proofErr w:type="gramStart"/>
              <w:r w:rsidRPr="005648E0">
                <w:rPr>
                  <w:vertAlign w:val="superscript"/>
                </w:rPr>
                <w:t>2</w:t>
              </w:r>
            </w:smartTag>
            <w:proofErr w:type="gramEnd"/>
            <w:r w:rsidRPr="005648E0">
              <w:t xml:space="preserve">, объем </w:t>
            </w:r>
            <w:smartTag w:uri="urn:schemas-microsoft-com:office:smarttags" w:element="metricconverter">
              <w:smartTagPr>
                <w:attr w:name="ProductID" w:val="2917 м3"/>
              </w:smartTagPr>
              <w:r w:rsidRPr="005648E0">
                <w:t>2917 м</w:t>
              </w:r>
              <w:r w:rsidRPr="005648E0">
                <w:rPr>
                  <w:vertAlign w:val="superscript"/>
                </w:rPr>
                <w:t>3</w:t>
              </w:r>
            </w:smartTag>
            <w:r w:rsidRPr="005648E0">
              <w:t xml:space="preserve">, стены кирпичные, фундамент – фундаментные блоки; </w:t>
            </w:r>
            <w:r w:rsidRPr="005648E0">
              <w:rPr>
                <w:b/>
              </w:rPr>
              <w:t>сарай, беседка, ограждение, коммуникации</w:t>
            </w:r>
          </w:p>
          <w:p w:rsidR="000B48CC" w:rsidRPr="005648E0" w:rsidRDefault="000B48CC" w:rsidP="000B48CC">
            <w:pPr>
              <w:ind w:firstLine="181"/>
              <w:jc w:val="both"/>
            </w:pPr>
            <w:r w:rsidRPr="005648E0">
              <w:rPr>
                <w:b/>
              </w:rPr>
              <w:t xml:space="preserve">Месторасположение: </w:t>
            </w:r>
            <w:r w:rsidRPr="005648E0">
              <w:t>Быховский район, деревня Таймоново, ул. Молодежная, 37</w:t>
            </w:r>
          </w:p>
          <w:p w:rsidR="000B48CC" w:rsidRPr="005648E0" w:rsidRDefault="000B48CC" w:rsidP="000B48CC">
            <w:pPr>
              <w:ind w:firstLine="181"/>
              <w:jc w:val="both"/>
            </w:pPr>
            <w:r w:rsidRPr="005648E0">
              <w:rPr>
                <w:b/>
              </w:rPr>
              <w:t>Площадь земельного участка:</w:t>
            </w:r>
            <w:r w:rsidRPr="005648E0">
              <w:t xml:space="preserve"> 0,</w:t>
            </w:r>
            <w:smartTag w:uri="urn:schemas-microsoft-com:office:smarttags" w:element="metricconverter">
              <w:smartTagPr>
                <w:attr w:name="ProductID" w:val="6977 га"/>
              </w:smartTagPr>
              <w:r w:rsidRPr="005648E0">
                <w:t>6977 га</w:t>
              </w:r>
            </w:smartTag>
            <w:r w:rsidRPr="005648E0">
              <w:t>.</w:t>
            </w:r>
          </w:p>
          <w:p w:rsidR="000B48CC" w:rsidRPr="005648E0" w:rsidRDefault="000B48CC" w:rsidP="000B48CC">
            <w:pPr>
              <w:ind w:firstLine="181"/>
              <w:jc w:val="both"/>
            </w:pPr>
            <w:r w:rsidRPr="005648E0">
              <w:rPr>
                <w:b/>
              </w:rPr>
              <w:t>Условия продажи</w:t>
            </w:r>
            <w:r w:rsidRPr="005648E0">
              <w:t>:</w:t>
            </w:r>
          </w:p>
          <w:p w:rsidR="000B48CC" w:rsidRPr="005648E0" w:rsidRDefault="000B48CC" w:rsidP="000B48CC">
            <w:pPr>
              <w:ind w:firstLine="181"/>
              <w:jc w:val="both"/>
            </w:pPr>
            <w:r w:rsidRPr="005648E0">
              <w:t>открытый аукцион с начальной ценой продажи, равной одной базовой величине</w:t>
            </w:r>
          </w:p>
          <w:p w:rsidR="000B48CC" w:rsidRPr="005648E0" w:rsidRDefault="000B48CC" w:rsidP="00304003">
            <w:pPr>
              <w:ind w:firstLine="137"/>
              <w:jc w:val="both"/>
              <w:rPr>
                <w:b/>
                <w:noProof/>
              </w:rPr>
            </w:pPr>
            <w:r w:rsidRPr="005648E0">
              <w:rPr>
                <w:rFonts w:eastAsia="Calibri"/>
                <w:sz w:val="18"/>
                <w:szCs w:val="18"/>
              </w:rPr>
              <w:t>Осуществление покупателем предпринимательской деятельности в период не менее одного года с использованием приобретенного недвижимого имущества и (или) построенного после его сноса, в том числе с правом сноса отдельных объектов, входящих в состав приобретенного недвижимого имущества, которые не могут быть использованы, с началом ее осуществления не позднее трех лет с даты государственной регистрации договора купли-продажи недвижимого имущества</w:t>
            </w:r>
            <w:proofErr w:type="gramStart"/>
            <w:r w:rsidRPr="005648E0">
              <w:rPr>
                <w:rFonts w:eastAsia="Calibri"/>
                <w:sz w:val="18"/>
                <w:szCs w:val="18"/>
              </w:rPr>
              <w:t>;</w:t>
            </w:r>
            <w:r w:rsidRPr="005648E0">
              <w:rPr>
                <w:sz w:val="18"/>
                <w:szCs w:val="30"/>
              </w:rPr>
              <w:t>з</w:t>
            </w:r>
            <w:proofErr w:type="gramEnd"/>
            <w:r w:rsidRPr="005648E0">
              <w:rPr>
                <w:sz w:val="18"/>
                <w:szCs w:val="30"/>
              </w:rPr>
              <w:t>апрет на отчуждение объекта до выполнения покупателем условий договора купли-продажи</w:t>
            </w:r>
          </w:p>
        </w:tc>
        <w:tc>
          <w:tcPr>
            <w:tcW w:w="2445" w:type="pct"/>
            <w:shd w:val="clear" w:color="auto" w:fill="auto"/>
            <w:vAlign w:val="center"/>
          </w:tcPr>
          <w:p w:rsidR="000B48CC" w:rsidRPr="005648E0" w:rsidRDefault="00012C09" w:rsidP="008B469A">
            <w:pPr>
              <w:ind w:firstLine="181"/>
              <w:jc w:val="both"/>
              <w:rPr>
                <w:b/>
              </w:rPr>
            </w:pPr>
            <w:r w:rsidRPr="00012C09">
              <w:rPr>
                <w:b/>
                <w:sz w:val="10"/>
                <w:szCs w:val="1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85pt;height:218.3pt">
                  <v:imagedata r:id="rId5" o:title="детсад_Таймоново"/>
                </v:shape>
              </w:pict>
            </w:r>
          </w:p>
        </w:tc>
      </w:tr>
      <w:tr w:rsidR="00C0790F" w:rsidRPr="005648E0" w:rsidTr="00A70E2E">
        <w:trPr>
          <w:trHeight w:val="4156"/>
        </w:trPr>
        <w:tc>
          <w:tcPr>
            <w:tcW w:w="2555" w:type="pct"/>
            <w:shd w:val="clear" w:color="auto" w:fill="auto"/>
            <w:vAlign w:val="center"/>
          </w:tcPr>
          <w:p w:rsidR="00C0790F" w:rsidRPr="005648E0" w:rsidRDefault="00A70E2E" w:rsidP="00521E23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587343" cy="2449483"/>
                  <wp:effectExtent l="19050" t="0" r="0" b="0"/>
                  <wp:docPr id="1" name="Рисунок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092" cy="244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pct"/>
            <w:shd w:val="clear" w:color="auto" w:fill="auto"/>
          </w:tcPr>
          <w:p w:rsidR="00255852" w:rsidRPr="005648E0" w:rsidRDefault="00255852" w:rsidP="00255852">
            <w:pPr>
              <w:ind w:firstLine="181"/>
              <w:jc w:val="both"/>
              <w:rPr>
                <w:b/>
                <w:noProof/>
              </w:rPr>
            </w:pPr>
            <w:r w:rsidRPr="005648E0">
              <w:rPr>
                <w:b/>
                <w:noProof/>
              </w:rPr>
              <w:t xml:space="preserve">Здание </w:t>
            </w:r>
            <w:r w:rsidR="00E92F7C" w:rsidRPr="005648E0">
              <w:rPr>
                <w:b/>
                <w:noProof/>
              </w:rPr>
              <w:t>дома детского творчества</w:t>
            </w:r>
          </w:p>
          <w:p w:rsidR="00255852" w:rsidRPr="005648E0" w:rsidRDefault="00E92F7C" w:rsidP="00255852">
            <w:pPr>
              <w:ind w:firstLine="181"/>
              <w:jc w:val="both"/>
              <w:rPr>
                <w:noProof/>
              </w:rPr>
            </w:pPr>
            <w:r w:rsidRPr="005648E0">
              <w:rPr>
                <w:noProof/>
              </w:rPr>
              <w:t>Одноэтажное</w:t>
            </w:r>
            <w:r w:rsidR="00255852" w:rsidRPr="005648E0">
              <w:rPr>
                <w:noProof/>
              </w:rPr>
              <w:t xml:space="preserve"> кирпичное здание </w:t>
            </w:r>
            <w:r w:rsidRPr="005648E0">
              <w:rPr>
                <w:noProof/>
              </w:rPr>
              <w:t>дома детского творчества с сараем, ограждением, двумя мощениями</w:t>
            </w:r>
            <w:r w:rsidR="00255852" w:rsidRPr="005648E0">
              <w:rPr>
                <w:noProof/>
              </w:rPr>
              <w:t xml:space="preserve">. Материал стен – кирпич толщиной кладки более 51 см. </w:t>
            </w:r>
          </w:p>
          <w:p w:rsidR="00255852" w:rsidRPr="005648E0" w:rsidRDefault="00255852" w:rsidP="00255852">
            <w:pPr>
              <w:ind w:firstLine="181"/>
              <w:jc w:val="both"/>
              <w:rPr>
                <w:b/>
                <w:noProof/>
              </w:rPr>
            </w:pPr>
            <w:r w:rsidRPr="005648E0">
              <w:rPr>
                <w:noProof/>
              </w:rPr>
              <w:t xml:space="preserve">Общая площадь – </w:t>
            </w:r>
            <w:r w:rsidR="00E92F7C" w:rsidRPr="005648E0">
              <w:rPr>
                <w:noProof/>
              </w:rPr>
              <w:t>444</w:t>
            </w:r>
            <w:r w:rsidRPr="005648E0">
              <w:rPr>
                <w:noProof/>
              </w:rPr>
              <w:t>, 0 м</w:t>
            </w:r>
            <w:r w:rsidRPr="005648E0">
              <w:rPr>
                <w:noProof/>
                <w:vertAlign w:val="superscript"/>
              </w:rPr>
              <w:t xml:space="preserve">2 </w:t>
            </w:r>
          </w:p>
          <w:p w:rsidR="00255852" w:rsidRPr="005648E0" w:rsidRDefault="00255852" w:rsidP="00255852">
            <w:pPr>
              <w:ind w:firstLine="181"/>
              <w:jc w:val="both"/>
              <w:rPr>
                <w:noProof/>
              </w:rPr>
            </w:pPr>
            <w:r w:rsidRPr="005648E0">
              <w:rPr>
                <w:b/>
              </w:rPr>
              <w:t xml:space="preserve">Месторасположение: </w:t>
            </w:r>
            <w:r w:rsidR="00E92F7C" w:rsidRPr="005648E0">
              <w:rPr>
                <w:noProof/>
              </w:rPr>
              <w:t>г.Быхов, ул.Пушкина, 35</w:t>
            </w:r>
          </w:p>
          <w:p w:rsidR="00C0790F" w:rsidRPr="005648E0" w:rsidRDefault="00304003" w:rsidP="000B48CC">
            <w:pPr>
              <w:ind w:firstLine="181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Продажа</w:t>
            </w:r>
          </w:p>
        </w:tc>
      </w:tr>
      <w:tr w:rsidR="00F24432" w:rsidRPr="005648E0" w:rsidTr="00A70E2E">
        <w:trPr>
          <w:trHeight w:val="3962"/>
        </w:trPr>
        <w:tc>
          <w:tcPr>
            <w:tcW w:w="2555" w:type="pct"/>
            <w:shd w:val="clear" w:color="auto" w:fill="auto"/>
          </w:tcPr>
          <w:p w:rsidR="000B48CC" w:rsidRPr="005648E0" w:rsidRDefault="000B48CC" w:rsidP="000B48CC">
            <w:pPr>
              <w:ind w:firstLine="181"/>
              <w:jc w:val="both"/>
              <w:rPr>
                <w:b/>
              </w:rPr>
            </w:pPr>
            <w:r w:rsidRPr="005648E0">
              <w:rPr>
                <w:b/>
              </w:rPr>
              <w:t>Здание бывшей школы</w:t>
            </w:r>
          </w:p>
          <w:p w:rsidR="000B48CC" w:rsidRPr="005648E0" w:rsidRDefault="000B48CC" w:rsidP="000B48CC">
            <w:pPr>
              <w:ind w:firstLine="181"/>
              <w:jc w:val="both"/>
              <w:rPr>
                <w:b/>
              </w:rPr>
            </w:pPr>
            <w:r w:rsidRPr="005648E0">
              <w:t>1961 года постройки, 2 этажа, площадь 1662,8 м</w:t>
            </w:r>
            <w:proofErr w:type="gramStart"/>
            <w:r w:rsidRPr="005648E0">
              <w:rPr>
                <w:vertAlign w:val="superscript"/>
              </w:rPr>
              <w:t>2</w:t>
            </w:r>
            <w:proofErr w:type="gramEnd"/>
            <w:r w:rsidRPr="005648E0">
              <w:t>, объем 4454 м</w:t>
            </w:r>
            <w:r w:rsidRPr="005648E0">
              <w:rPr>
                <w:vertAlign w:val="superscript"/>
              </w:rPr>
              <w:t>3</w:t>
            </w:r>
            <w:r w:rsidRPr="005648E0">
              <w:t xml:space="preserve">, с пристройкой, стены кирпичные, фундамент бетонный; </w:t>
            </w:r>
            <w:r w:rsidRPr="005648E0">
              <w:rPr>
                <w:b/>
              </w:rPr>
              <w:t>интернат, дизельная, склад ГСМ, сооружения</w:t>
            </w:r>
          </w:p>
          <w:p w:rsidR="000B48CC" w:rsidRPr="005648E0" w:rsidRDefault="000B48CC" w:rsidP="000B48CC">
            <w:pPr>
              <w:ind w:firstLine="181"/>
              <w:jc w:val="both"/>
            </w:pPr>
            <w:r w:rsidRPr="005648E0">
              <w:rPr>
                <w:b/>
              </w:rPr>
              <w:t xml:space="preserve">Месторасположение: </w:t>
            </w:r>
            <w:r w:rsidRPr="005648E0">
              <w:t>Быховский район, деревня Тощица, ул. Лесная, 1 и 1/1</w:t>
            </w:r>
          </w:p>
          <w:p w:rsidR="000B48CC" w:rsidRPr="005648E0" w:rsidRDefault="000B48CC" w:rsidP="000B48CC">
            <w:pPr>
              <w:ind w:firstLine="181"/>
              <w:jc w:val="both"/>
            </w:pPr>
            <w:r w:rsidRPr="005648E0">
              <w:rPr>
                <w:b/>
              </w:rPr>
              <w:t>Площадь земельного участка</w:t>
            </w:r>
            <w:r w:rsidRPr="005648E0">
              <w:t>: 3,6137 га</w:t>
            </w:r>
          </w:p>
          <w:p w:rsidR="000B48CC" w:rsidRPr="005648E0" w:rsidRDefault="000B48CC" w:rsidP="000B48CC">
            <w:pPr>
              <w:ind w:firstLine="181"/>
              <w:jc w:val="both"/>
            </w:pPr>
            <w:r w:rsidRPr="005648E0">
              <w:rPr>
                <w:b/>
              </w:rPr>
              <w:t>Условия продажи</w:t>
            </w:r>
            <w:r w:rsidRPr="005648E0">
              <w:t>:</w:t>
            </w:r>
          </w:p>
          <w:p w:rsidR="000B48CC" w:rsidRPr="005648E0" w:rsidRDefault="000B48CC" w:rsidP="000B48CC">
            <w:pPr>
              <w:ind w:firstLine="181"/>
              <w:jc w:val="both"/>
            </w:pPr>
            <w:r w:rsidRPr="005648E0">
              <w:t>открытый аукцион с начальной ценой продажи, равной одной базовой величине</w:t>
            </w:r>
          </w:p>
          <w:p w:rsidR="00F24432" w:rsidRPr="005648E0" w:rsidRDefault="000B48CC" w:rsidP="000B48CC">
            <w:pPr>
              <w:ind w:firstLine="181"/>
              <w:jc w:val="both"/>
            </w:pPr>
            <w:r w:rsidRPr="005648E0">
              <w:rPr>
                <w:rFonts w:eastAsia="Calibri"/>
                <w:sz w:val="18"/>
                <w:szCs w:val="18"/>
              </w:rPr>
              <w:t>Осуществление покупателем предпринимательской деятельности в период не менее одного года с использованием приобретенного недвижимого имущества и (или) построенного после его сноса, в том числе с правом сноса отдельных объектов, входящих в состав приобретенного недвижимого имущества, которые не могут быть использованы, с началом ее осуществления не позднее трех лет с даты государственной регистрации договора купли-продажи недвижимого имущества</w:t>
            </w:r>
            <w:proofErr w:type="gramStart"/>
            <w:r w:rsidRPr="005648E0">
              <w:rPr>
                <w:rFonts w:eastAsia="Calibri"/>
                <w:sz w:val="18"/>
                <w:szCs w:val="18"/>
              </w:rPr>
              <w:t>;</w:t>
            </w:r>
            <w:r w:rsidRPr="005648E0">
              <w:rPr>
                <w:sz w:val="18"/>
                <w:szCs w:val="30"/>
              </w:rPr>
              <w:t>з</w:t>
            </w:r>
            <w:proofErr w:type="gramEnd"/>
            <w:r w:rsidRPr="005648E0">
              <w:rPr>
                <w:sz w:val="18"/>
                <w:szCs w:val="30"/>
              </w:rPr>
              <w:t>апрет на отчуждение объекта до выполнения покупателем условий договора купли-продажи</w:t>
            </w:r>
          </w:p>
        </w:tc>
        <w:tc>
          <w:tcPr>
            <w:tcW w:w="2445" w:type="pct"/>
            <w:shd w:val="clear" w:color="auto" w:fill="auto"/>
            <w:vAlign w:val="center"/>
          </w:tcPr>
          <w:p w:rsidR="00F24432" w:rsidRPr="005648E0" w:rsidRDefault="00946A39" w:rsidP="00521E23">
            <w:pPr>
              <w:jc w:val="both"/>
              <w:rPr>
                <w:b/>
                <w:sz w:val="16"/>
                <w:szCs w:val="16"/>
              </w:rPr>
            </w:pPr>
            <w:r w:rsidRPr="00012C09">
              <w:rPr>
                <w:b/>
                <w:noProof/>
              </w:rPr>
              <w:pict>
                <v:shape id="Рисунок 4" o:spid="_x0000_i1026" type="#_x0000_t75" alt="Школа.jpg" style="width:263.8pt;height:243.05pt;visibility:visible;mso-wrap-style:square">
                  <v:imagedata r:id="rId7" o:title="Школа"/>
                </v:shape>
              </w:pict>
            </w:r>
          </w:p>
        </w:tc>
      </w:tr>
      <w:tr w:rsidR="00946A39" w:rsidRPr="005648E0" w:rsidTr="00A70E2E">
        <w:trPr>
          <w:trHeight w:val="3962"/>
        </w:trPr>
        <w:tc>
          <w:tcPr>
            <w:tcW w:w="2555" w:type="pct"/>
            <w:shd w:val="clear" w:color="auto" w:fill="auto"/>
          </w:tcPr>
          <w:p w:rsidR="00946A39" w:rsidRPr="005648E0" w:rsidRDefault="00946A39" w:rsidP="000B48CC">
            <w:pPr>
              <w:ind w:firstLine="181"/>
              <w:jc w:val="both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3394075" cy="2231390"/>
                  <wp:effectExtent l="19050" t="0" r="0" b="0"/>
                  <wp:docPr id="12" name="Рисунок 12" descr="DSC_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0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075" cy="223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pct"/>
            <w:shd w:val="clear" w:color="auto" w:fill="auto"/>
            <w:vAlign w:val="center"/>
          </w:tcPr>
          <w:p w:rsidR="00946A39" w:rsidRPr="005648E0" w:rsidRDefault="00946A39" w:rsidP="00946A39">
            <w:pPr>
              <w:ind w:firstLine="181"/>
              <w:jc w:val="both"/>
              <w:rPr>
                <w:b/>
                <w:noProof/>
              </w:rPr>
            </w:pPr>
            <w:r w:rsidRPr="005648E0">
              <w:rPr>
                <w:b/>
                <w:noProof/>
              </w:rPr>
              <w:t>Здание школы</w:t>
            </w:r>
          </w:p>
          <w:p w:rsidR="00946A39" w:rsidRPr="005648E0" w:rsidRDefault="00946A39" w:rsidP="00946A39">
            <w:pPr>
              <w:ind w:firstLine="181"/>
              <w:jc w:val="both"/>
              <w:rPr>
                <w:b/>
                <w:noProof/>
              </w:rPr>
            </w:pPr>
            <w:r w:rsidRPr="005648E0">
              <w:rPr>
                <w:noProof/>
              </w:rPr>
              <w:t>1971 года постройки</w:t>
            </w:r>
            <w:r w:rsidRPr="005648E0">
              <w:t>, 2 этажа, площадь 1814,7 м</w:t>
            </w:r>
            <w:proofErr w:type="gramStart"/>
            <w:r w:rsidRPr="005648E0">
              <w:rPr>
                <w:vertAlign w:val="superscript"/>
              </w:rPr>
              <w:t>2</w:t>
            </w:r>
            <w:proofErr w:type="gramEnd"/>
            <w:r w:rsidRPr="005648E0">
              <w:t>, объем 7218 м</w:t>
            </w:r>
            <w:r w:rsidRPr="005648E0">
              <w:rPr>
                <w:vertAlign w:val="superscript"/>
              </w:rPr>
              <w:t>3</w:t>
            </w:r>
            <w:r w:rsidRPr="005648E0">
              <w:t xml:space="preserve">, стены блочные, фундамент – фундаментные блоки; </w:t>
            </w:r>
            <w:r w:rsidRPr="005648E0">
              <w:rPr>
                <w:b/>
                <w:noProof/>
              </w:rPr>
              <w:t>КНС, сарай, погреб, сооружения</w:t>
            </w:r>
          </w:p>
          <w:p w:rsidR="00946A39" w:rsidRPr="005648E0" w:rsidRDefault="00946A39" w:rsidP="00946A39">
            <w:pPr>
              <w:ind w:firstLine="181"/>
              <w:jc w:val="both"/>
              <w:rPr>
                <w:noProof/>
              </w:rPr>
            </w:pPr>
            <w:r w:rsidRPr="005648E0">
              <w:rPr>
                <w:b/>
              </w:rPr>
              <w:t xml:space="preserve">Месторасположение: </w:t>
            </w:r>
            <w:r w:rsidRPr="005648E0">
              <w:rPr>
                <w:noProof/>
              </w:rPr>
              <w:t xml:space="preserve">Быховский район, деревня Никоновичи, ул. Максимовцова, 32, 32/1, 32Б, 32В </w:t>
            </w:r>
          </w:p>
          <w:p w:rsidR="00946A39" w:rsidRPr="005648E0" w:rsidRDefault="00946A39" w:rsidP="00946A39">
            <w:pPr>
              <w:ind w:firstLine="181"/>
              <w:jc w:val="both"/>
            </w:pPr>
            <w:r w:rsidRPr="005648E0">
              <w:rPr>
                <w:b/>
              </w:rPr>
              <w:t>Площадь земельных участков</w:t>
            </w:r>
            <w:r w:rsidRPr="005648E0">
              <w:t>: 2,4956, 0,0241 и 0,0297 га</w:t>
            </w:r>
          </w:p>
          <w:p w:rsidR="00946A39" w:rsidRPr="005648E0" w:rsidRDefault="00946A39" w:rsidP="00946A39">
            <w:pPr>
              <w:spacing w:line="280" w:lineRule="exact"/>
              <w:ind w:firstLine="181"/>
              <w:jc w:val="both"/>
            </w:pPr>
            <w:r w:rsidRPr="005648E0">
              <w:rPr>
                <w:b/>
              </w:rPr>
              <w:t>Условия продажи</w:t>
            </w:r>
            <w:r w:rsidRPr="005648E0">
              <w:t>:</w:t>
            </w:r>
          </w:p>
          <w:p w:rsidR="00946A39" w:rsidRPr="005648E0" w:rsidRDefault="00946A39" w:rsidP="00946A39">
            <w:pPr>
              <w:spacing w:line="280" w:lineRule="exact"/>
              <w:ind w:firstLine="181"/>
              <w:jc w:val="both"/>
            </w:pPr>
            <w:r w:rsidRPr="005648E0">
              <w:t>открытый аукцион с начальной ценой продажи, равной одной базовой величине</w:t>
            </w:r>
          </w:p>
          <w:p w:rsidR="00946A39" w:rsidRPr="00012C09" w:rsidRDefault="00946A39" w:rsidP="00946A39">
            <w:pPr>
              <w:jc w:val="both"/>
              <w:rPr>
                <w:b/>
                <w:noProof/>
              </w:rPr>
            </w:pPr>
            <w:r w:rsidRPr="005648E0">
              <w:rPr>
                <w:rFonts w:eastAsia="Calibri"/>
                <w:sz w:val="18"/>
                <w:szCs w:val="18"/>
              </w:rPr>
              <w:t>Осуществление покупателем предпринимательской деятельности в период не менее одного года с использованием приобретенного недвижимого имущества и (или) построенного после его сноса, в том числе с правом сноса отдельных объектов, входящих в состав приобретенного недвижимого имущества, которые не могут быть использованы, с началом ее осуществления не позднее трех лет с даты государственной регистрации договора купли-продажи недвижимого имущества</w:t>
            </w:r>
            <w:proofErr w:type="gramStart"/>
            <w:r w:rsidRPr="005648E0">
              <w:rPr>
                <w:rFonts w:eastAsia="Calibri"/>
                <w:sz w:val="18"/>
                <w:szCs w:val="18"/>
              </w:rPr>
              <w:t>;</w:t>
            </w:r>
            <w:r w:rsidRPr="005648E0">
              <w:rPr>
                <w:sz w:val="18"/>
                <w:szCs w:val="30"/>
              </w:rPr>
              <w:t>з</w:t>
            </w:r>
            <w:proofErr w:type="gramEnd"/>
            <w:r w:rsidRPr="005648E0">
              <w:rPr>
                <w:sz w:val="18"/>
                <w:szCs w:val="30"/>
              </w:rPr>
              <w:t>апрет на отчуждение объекта до выполнения покупателем условий договора купли-продажи</w:t>
            </w:r>
          </w:p>
        </w:tc>
      </w:tr>
      <w:tr w:rsidR="009B0839" w:rsidRPr="005648E0" w:rsidTr="00A70E2E">
        <w:trPr>
          <w:trHeight w:val="4262"/>
        </w:trPr>
        <w:tc>
          <w:tcPr>
            <w:tcW w:w="2555" w:type="pct"/>
            <w:shd w:val="clear" w:color="auto" w:fill="auto"/>
          </w:tcPr>
          <w:p w:rsidR="005648E0" w:rsidRPr="005648E0" w:rsidRDefault="005648E0" w:rsidP="005648E0">
            <w:pPr>
              <w:ind w:firstLine="181"/>
              <w:jc w:val="both"/>
            </w:pPr>
            <w:r w:rsidRPr="005648E0">
              <w:rPr>
                <w:b/>
              </w:rPr>
              <w:t>Здание сельского клуба</w:t>
            </w:r>
          </w:p>
          <w:p w:rsidR="005648E0" w:rsidRPr="005648E0" w:rsidRDefault="005648E0" w:rsidP="005648E0">
            <w:pPr>
              <w:ind w:firstLine="181"/>
              <w:jc w:val="both"/>
            </w:pPr>
            <w:r w:rsidRPr="005648E0">
              <w:t>1955 года постройки, 1 этаж, площадь 401,5 м</w:t>
            </w:r>
            <w:proofErr w:type="gramStart"/>
            <w:r w:rsidRPr="005648E0">
              <w:rPr>
                <w:vertAlign w:val="superscript"/>
              </w:rPr>
              <w:t>2</w:t>
            </w:r>
            <w:proofErr w:type="gramEnd"/>
            <w:r w:rsidRPr="005648E0">
              <w:t>, объем 1968 м</w:t>
            </w:r>
            <w:r w:rsidRPr="005648E0">
              <w:rPr>
                <w:vertAlign w:val="superscript"/>
              </w:rPr>
              <w:t>3</w:t>
            </w:r>
            <w:r w:rsidRPr="005648E0">
              <w:t xml:space="preserve">, стены кирпичные, фундамент бутовый, </w:t>
            </w:r>
            <w:r w:rsidRPr="005648E0">
              <w:rPr>
                <w:b/>
              </w:rPr>
              <w:t>сарай, уборная, сооружения</w:t>
            </w:r>
          </w:p>
          <w:p w:rsidR="005648E0" w:rsidRPr="005648E0" w:rsidRDefault="005648E0" w:rsidP="005648E0">
            <w:pPr>
              <w:ind w:firstLine="181"/>
              <w:jc w:val="both"/>
            </w:pPr>
            <w:r w:rsidRPr="005648E0">
              <w:rPr>
                <w:b/>
              </w:rPr>
              <w:t xml:space="preserve">Месторасположение: </w:t>
            </w:r>
            <w:r w:rsidRPr="005648E0">
              <w:t xml:space="preserve">Быховский район, Обидовичский с/с, д. Селец, ул. </w:t>
            </w:r>
            <w:proofErr w:type="gramStart"/>
            <w:r w:rsidRPr="005648E0">
              <w:t>Молодежная</w:t>
            </w:r>
            <w:proofErr w:type="gramEnd"/>
            <w:r w:rsidRPr="005648E0">
              <w:t>, 22</w:t>
            </w:r>
          </w:p>
          <w:p w:rsidR="005648E0" w:rsidRPr="005648E0" w:rsidRDefault="005648E0" w:rsidP="005648E0">
            <w:pPr>
              <w:ind w:firstLine="181"/>
              <w:jc w:val="both"/>
            </w:pPr>
            <w:r w:rsidRPr="005648E0">
              <w:rPr>
                <w:b/>
              </w:rPr>
              <w:t>Площадь земельного участка</w:t>
            </w:r>
            <w:r w:rsidRPr="005648E0">
              <w:t>:  0.3237 га</w:t>
            </w:r>
          </w:p>
          <w:p w:rsidR="005648E0" w:rsidRPr="005648E0" w:rsidRDefault="005648E0" w:rsidP="005648E0">
            <w:pPr>
              <w:ind w:firstLine="181"/>
              <w:jc w:val="both"/>
            </w:pPr>
            <w:r w:rsidRPr="005648E0">
              <w:rPr>
                <w:b/>
              </w:rPr>
              <w:t>Условия продажи</w:t>
            </w:r>
            <w:r w:rsidRPr="005648E0">
              <w:t>:</w:t>
            </w:r>
          </w:p>
          <w:p w:rsidR="005648E0" w:rsidRPr="005648E0" w:rsidRDefault="005648E0" w:rsidP="005648E0">
            <w:pPr>
              <w:ind w:firstLine="181"/>
              <w:jc w:val="both"/>
            </w:pPr>
            <w:r w:rsidRPr="005648E0">
              <w:t>открытый аукцион с начальной ценой продажи, равной одной базовой величине</w:t>
            </w:r>
          </w:p>
          <w:p w:rsidR="009B0839" w:rsidRPr="005648E0" w:rsidRDefault="005648E0" w:rsidP="005648E0">
            <w:pPr>
              <w:ind w:firstLine="141"/>
              <w:jc w:val="both"/>
              <w:rPr>
                <w:sz w:val="10"/>
                <w:szCs w:val="10"/>
              </w:rPr>
            </w:pPr>
            <w:proofErr w:type="gramStart"/>
            <w:r w:rsidRPr="005648E0">
              <w:rPr>
                <w:rFonts w:eastAsia="Calibri"/>
                <w:sz w:val="18"/>
                <w:szCs w:val="18"/>
              </w:rPr>
              <w:t>Осуществление покупателем предпринимательской деятельности в период не менее одного года с использованием приобретенного недвижимого имущества и (или) построенного после его сноса, в том числе с правом сноса отдельных объектов, входящих в состав приобретенного недвижимого имущества, которые не могут быть использованы, с началом ее осуществления не позднее трех лет с даты государственной регистрации договора купли-продажи недвижимого имущества</w:t>
            </w:r>
            <w:r w:rsidRPr="005648E0">
              <w:rPr>
                <w:sz w:val="18"/>
                <w:szCs w:val="30"/>
              </w:rPr>
              <w:t>;</w:t>
            </w:r>
            <w:proofErr w:type="gramEnd"/>
            <w:r w:rsidRPr="005648E0">
              <w:rPr>
                <w:sz w:val="18"/>
                <w:szCs w:val="30"/>
              </w:rPr>
              <w:t xml:space="preserve"> запрет на отчуждение объекта до выполнения покупателем условий договора купли-продажи</w:t>
            </w:r>
          </w:p>
        </w:tc>
        <w:tc>
          <w:tcPr>
            <w:tcW w:w="2445" w:type="pct"/>
            <w:shd w:val="clear" w:color="auto" w:fill="auto"/>
            <w:vAlign w:val="center"/>
          </w:tcPr>
          <w:p w:rsidR="009B0839" w:rsidRPr="005648E0" w:rsidRDefault="00946A39" w:rsidP="00521E23">
            <w:pPr>
              <w:jc w:val="both"/>
              <w:rPr>
                <w:b/>
                <w:sz w:val="10"/>
                <w:szCs w:val="10"/>
              </w:rPr>
            </w:pPr>
            <w:r w:rsidRPr="00012C09">
              <w:rPr>
                <w:b/>
                <w:sz w:val="10"/>
                <w:szCs w:val="10"/>
              </w:rPr>
              <w:pict>
                <v:shape id="_x0000_i1027" type="#_x0000_t75" style="width:260.35pt;height:178.55pt">
                  <v:imagedata r:id="rId9" o:title="DSC_0151 - копия"/>
                </v:shape>
              </w:pict>
            </w:r>
          </w:p>
        </w:tc>
      </w:tr>
      <w:tr w:rsidR="00946A39" w:rsidRPr="005648E0" w:rsidTr="00A70E2E">
        <w:trPr>
          <w:trHeight w:val="4262"/>
        </w:trPr>
        <w:tc>
          <w:tcPr>
            <w:tcW w:w="2555" w:type="pct"/>
            <w:shd w:val="clear" w:color="auto" w:fill="auto"/>
          </w:tcPr>
          <w:p w:rsidR="00946A39" w:rsidRPr="005648E0" w:rsidRDefault="00946A39" w:rsidP="00946A3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433724" cy="2333548"/>
                  <wp:effectExtent l="19050" t="0" r="0" b="0"/>
                  <wp:docPr id="2" name="Рисунок 1" descr="1698125368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8125368154.jpg"/>
                          <pic:cNvPicPr/>
                        </pic:nvPicPr>
                        <pic:blipFill>
                          <a:blip r:embed="rId10" cstate="print"/>
                          <a:srcRect l="21227" r="16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724" cy="233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pct"/>
            <w:shd w:val="clear" w:color="auto" w:fill="auto"/>
            <w:vAlign w:val="center"/>
          </w:tcPr>
          <w:p w:rsidR="00946A39" w:rsidRDefault="00946A39" w:rsidP="00521E23">
            <w:pPr>
              <w:jc w:val="both"/>
            </w:pPr>
            <w:r w:rsidRPr="00946A39">
              <w:t xml:space="preserve">Помещение, не относящееся к жилищному фонду (инв. №01010077), расположенное по адресу: Могилевская область, город Быхов, улица Красноармейская, </w:t>
            </w:r>
            <w:proofErr w:type="spellStart"/>
            <w:r w:rsidRPr="00946A39">
              <w:t>26В-4</w:t>
            </w:r>
            <w:proofErr w:type="spellEnd"/>
            <w:r>
              <w:t>.</w:t>
            </w:r>
          </w:p>
          <w:p w:rsidR="00946A39" w:rsidRPr="00946A39" w:rsidRDefault="00946A39" w:rsidP="00521E23">
            <w:pPr>
              <w:jc w:val="both"/>
            </w:pPr>
            <w:r>
              <w:t>Продажа.</w:t>
            </w:r>
          </w:p>
        </w:tc>
      </w:tr>
    </w:tbl>
    <w:p w:rsidR="00142B23" w:rsidRPr="005648E0" w:rsidRDefault="00142B23" w:rsidP="00142B23">
      <w:pPr>
        <w:jc w:val="both"/>
      </w:pPr>
      <w:bookmarkStart w:id="0" w:name="_GoBack"/>
      <w:bookmarkEnd w:id="0"/>
    </w:p>
    <w:p w:rsidR="00142B23" w:rsidRPr="002073E6" w:rsidRDefault="00522E63" w:rsidP="00522E63">
      <w:pPr>
        <w:jc w:val="both"/>
        <w:rPr>
          <w:sz w:val="28"/>
          <w:szCs w:val="28"/>
        </w:rPr>
      </w:pPr>
      <w:r w:rsidRPr="005648E0">
        <w:rPr>
          <w:sz w:val="36"/>
          <w:szCs w:val="36"/>
        </w:rPr>
        <w:tab/>
      </w:r>
      <w:r w:rsidR="00956BA3" w:rsidRPr="005648E0">
        <w:rPr>
          <w:sz w:val="28"/>
          <w:szCs w:val="28"/>
        </w:rPr>
        <w:t>Дополнительную информацию об объектах можно получить в Быховско</w:t>
      </w:r>
      <w:r w:rsidR="002428A2" w:rsidRPr="005648E0">
        <w:rPr>
          <w:sz w:val="28"/>
          <w:szCs w:val="28"/>
        </w:rPr>
        <w:t>м</w:t>
      </w:r>
      <w:r w:rsidR="00956BA3" w:rsidRPr="005648E0">
        <w:rPr>
          <w:sz w:val="28"/>
          <w:szCs w:val="28"/>
        </w:rPr>
        <w:t xml:space="preserve"> рай</w:t>
      </w:r>
      <w:r w:rsidR="00913F6E" w:rsidRPr="005648E0">
        <w:rPr>
          <w:sz w:val="28"/>
          <w:szCs w:val="28"/>
        </w:rPr>
        <w:t xml:space="preserve">онном </w:t>
      </w:r>
      <w:r w:rsidR="00956BA3" w:rsidRPr="005648E0">
        <w:rPr>
          <w:sz w:val="28"/>
          <w:szCs w:val="28"/>
        </w:rPr>
        <w:t>испол</w:t>
      </w:r>
      <w:r w:rsidR="00913F6E" w:rsidRPr="005648E0">
        <w:rPr>
          <w:sz w:val="28"/>
          <w:szCs w:val="28"/>
        </w:rPr>
        <w:t xml:space="preserve">нительном </w:t>
      </w:r>
      <w:r w:rsidR="00956BA3" w:rsidRPr="005648E0">
        <w:rPr>
          <w:sz w:val="28"/>
          <w:szCs w:val="28"/>
        </w:rPr>
        <w:t>ком</w:t>
      </w:r>
      <w:r w:rsidR="00913F6E" w:rsidRPr="005648E0">
        <w:rPr>
          <w:sz w:val="28"/>
          <w:szCs w:val="28"/>
        </w:rPr>
        <w:t>итет</w:t>
      </w:r>
      <w:r w:rsidR="002428A2" w:rsidRPr="005648E0">
        <w:rPr>
          <w:sz w:val="28"/>
          <w:szCs w:val="28"/>
        </w:rPr>
        <w:t>е</w:t>
      </w:r>
      <w:r w:rsidR="00956BA3" w:rsidRPr="005648E0">
        <w:rPr>
          <w:sz w:val="28"/>
          <w:szCs w:val="28"/>
        </w:rPr>
        <w:t xml:space="preserve"> (</w:t>
      </w:r>
      <w:r w:rsidRPr="005648E0">
        <w:rPr>
          <w:sz w:val="28"/>
          <w:szCs w:val="28"/>
        </w:rPr>
        <w:t>тел.</w:t>
      </w:r>
      <w:r w:rsidR="004E2DCE">
        <w:rPr>
          <w:sz w:val="28"/>
          <w:szCs w:val="28"/>
        </w:rPr>
        <w:t xml:space="preserve"> 802231 </w:t>
      </w:r>
      <w:r w:rsidR="00D92731" w:rsidRPr="005648E0">
        <w:rPr>
          <w:sz w:val="28"/>
          <w:szCs w:val="28"/>
        </w:rPr>
        <w:t>79-711</w:t>
      </w:r>
      <w:r w:rsidR="00334BB1" w:rsidRPr="005648E0">
        <w:rPr>
          <w:sz w:val="28"/>
          <w:szCs w:val="28"/>
        </w:rPr>
        <w:t>,</w:t>
      </w:r>
      <w:r w:rsidR="006C7653" w:rsidRPr="005648E0">
        <w:rPr>
          <w:sz w:val="28"/>
          <w:szCs w:val="28"/>
        </w:rPr>
        <w:t xml:space="preserve"> отдел экономики</w:t>
      </w:r>
      <w:r w:rsidR="00956BA3" w:rsidRPr="005648E0">
        <w:rPr>
          <w:sz w:val="28"/>
          <w:szCs w:val="28"/>
        </w:rPr>
        <w:t>).</w:t>
      </w:r>
    </w:p>
    <w:sectPr w:rsidR="00142B23" w:rsidRPr="002073E6" w:rsidSect="00334B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215D"/>
    <w:rsid w:val="00000256"/>
    <w:rsid w:val="00000A4A"/>
    <w:rsid w:val="00012C09"/>
    <w:rsid w:val="00015D50"/>
    <w:rsid w:val="00016113"/>
    <w:rsid w:val="000347F4"/>
    <w:rsid w:val="00045107"/>
    <w:rsid w:val="0006273A"/>
    <w:rsid w:val="00083555"/>
    <w:rsid w:val="00095E3C"/>
    <w:rsid w:val="00097109"/>
    <w:rsid w:val="000B0EFF"/>
    <w:rsid w:val="000B25B8"/>
    <w:rsid w:val="000B2923"/>
    <w:rsid w:val="000B2B83"/>
    <w:rsid w:val="000B48CC"/>
    <w:rsid w:val="000D1F01"/>
    <w:rsid w:val="000D6181"/>
    <w:rsid w:val="000D73FA"/>
    <w:rsid w:val="000E3E58"/>
    <w:rsid w:val="000F727C"/>
    <w:rsid w:val="0010464A"/>
    <w:rsid w:val="00112D0C"/>
    <w:rsid w:val="00116435"/>
    <w:rsid w:val="001270BC"/>
    <w:rsid w:val="00142B23"/>
    <w:rsid w:val="001439CF"/>
    <w:rsid w:val="00150ACB"/>
    <w:rsid w:val="00192642"/>
    <w:rsid w:val="00195B84"/>
    <w:rsid w:val="00197070"/>
    <w:rsid w:val="001A08BB"/>
    <w:rsid w:val="001A1691"/>
    <w:rsid w:val="001A680B"/>
    <w:rsid w:val="001B69F4"/>
    <w:rsid w:val="001D6BF1"/>
    <w:rsid w:val="001F442B"/>
    <w:rsid w:val="00201C9A"/>
    <w:rsid w:val="002073E6"/>
    <w:rsid w:val="00221E60"/>
    <w:rsid w:val="002428A2"/>
    <w:rsid w:val="00243BA1"/>
    <w:rsid w:val="00255852"/>
    <w:rsid w:val="002A0901"/>
    <w:rsid w:val="002B1BE6"/>
    <w:rsid w:val="00304003"/>
    <w:rsid w:val="00326597"/>
    <w:rsid w:val="00326887"/>
    <w:rsid w:val="003303D5"/>
    <w:rsid w:val="00332063"/>
    <w:rsid w:val="00334BB1"/>
    <w:rsid w:val="00344328"/>
    <w:rsid w:val="0036397A"/>
    <w:rsid w:val="0036746C"/>
    <w:rsid w:val="00392A88"/>
    <w:rsid w:val="003A767E"/>
    <w:rsid w:val="003B65C7"/>
    <w:rsid w:val="003E42A4"/>
    <w:rsid w:val="0041401D"/>
    <w:rsid w:val="004155F5"/>
    <w:rsid w:val="00416BC9"/>
    <w:rsid w:val="00423ACC"/>
    <w:rsid w:val="00425538"/>
    <w:rsid w:val="00426FA7"/>
    <w:rsid w:val="00443047"/>
    <w:rsid w:val="004451F8"/>
    <w:rsid w:val="00445BA9"/>
    <w:rsid w:val="00462FE8"/>
    <w:rsid w:val="00465960"/>
    <w:rsid w:val="0047145E"/>
    <w:rsid w:val="00472516"/>
    <w:rsid w:val="00483493"/>
    <w:rsid w:val="00486D00"/>
    <w:rsid w:val="004B29DD"/>
    <w:rsid w:val="004D25D2"/>
    <w:rsid w:val="004D372A"/>
    <w:rsid w:val="004D4776"/>
    <w:rsid w:val="004E2DCE"/>
    <w:rsid w:val="004F276C"/>
    <w:rsid w:val="004F5FF3"/>
    <w:rsid w:val="004F627F"/>
    <w:rsid w:val="00504C3F"/>
    <w:rsid w:val="00510244"/>
    <w:rsid w:val="00511ACD"/>
    <w:rsid w:val="00516F2A"/>
    <w:rsid w:val="00521E23"/>
    <w:rsid w:val="00522E63"/>
    <w:rsid w:val="005242CB"/>
    <w:rsid w:val="0053215D"/>
    <w:rsid w:val="005327DD"/>
    <w:rsid w:val="00553797"/>
    <w:rsid w:val="005648E0"/>
    <w:rsid w:val="005759D0"/>
    <w:rsid w:val="005916F4"/>
    <w:rsid w:val="005951B4"/>
    <w:rsid w:val="005A09C8"/>
    <w:rsid w:val="005B1882"/>
    <w:rsid w:val="005D4200"/>
    <w:rsid w:val="005E1CE2"/>
    <w:rsid w:val="005E314A"/>
    <w:rsid w:val="005E608C"/>
    <w:rsid w:val="005F0010"/>
    <w:rsid w:val="0060371D"/>
    <w:rsid w:val="00611638"/>
    <w:rsid w:val="006211FD"/>
    <w:rsid w:val="00622DD7"/>
    <w:rsid w:val="00631E38"/>
    <w:rsid w:val="00633732"/>
    <w:rsid w:val="00645EE6"/>
    <w:rsid w:val="0065242F"/>
    <w:rsid w:val="00660809"/>
    <w:rsid w:val="0066409B"/>
    <w:rsid w:val="006A5349"/>
    <w:rsid w:val="006B257D"/>
    <w:rsid w:val="006C2A19"/>
    <w:rsid w:val="006C7653"/>
    <w:rsid w:val="006E200F"/>
    <w:rsid w:val="006E35B2"/>
    <w:rsid w:val="006E412F"/>
    <w:rsid w:val="006E78D0"/>
    <w:rsid w:val="006E7EA8"/>
    <w:rsid w:val="006F64BB"/>
    <w:rsid w:val="006F7C0B"/>
    <w:rsid w:val="00717D2B"/>
    <w:rsid w:val="00724204"/>
    <w:rsid w:val="00740851"/>
    <w:rsid w:val="00744848"/>
    <w:rsid w:val="00747607"/>
    <w:rsid w:val="007614FD"/>
    <w:rsid w:val="00763CA5"/>
    <w:rsid w:val="0077316B"/>
    <w:rsid w:val="00796AC0"/>
    <w:rsid w:val="007A0E50"/>
    <w:rsid w:val="007B02EA"/>
    <w:rsid w:val="007B11F7"/>
    <w:rsid w:val="007B2EAE"/>
    <w:rsid w:val="007B6D5D"/>
    <w:rsid w:val="007C0A5F"/>
    <w:rsid w:val="007C1B70"/>
    <w:rsid w:val="007D0376"/>
    <w:rsid w:val="007D17D9"/>
    <w:rsid w:val="007D4857"/>
    <w:rsid w:val="007E0EB5"/>
    <w:rsid w:val="0082711E"/>
    <w:rsid w:val="0083088A"/>
    <w:rsid w:val="00834F70"/>
    <w:rsid w:val="00843B3F"/>
    <w:rsid w:val="00856636"/>
    <w:rsid w:val="00880032"/>
    <w:rsid w:val="00885555"/>
    <w:rsid w:val="00887952"/>
    <w:rsid w:val="00890034"/>
    <w:rsid w:val="00894C0A"/>
    <w:rsid w:val="00896AFA"/>
    <w:rsid w:val="008A1044"/>
    <w:rsid w:val="008B469A"/>
    <w:rsid w:val="008C12A1"/>
    <w:rsid w:val="008D08B5"/>
    <w:rsid w:val="008D7A2D"/>
    <w:rsid w:val="008E1045"/>
    <w:rsid w:val="008E6181"/>
    <w:rsid w:val="008F2FB1"/>
    <w:rsid w:val="008F397B"/>
    <w:rsid w:val="008F7048"/>
    <w:rsid w:val="008F7137"/>
    <w:rsid w:val="009013E6"/>
    <w:rsid w:val="00902871"/>
    <w:rsid w:val="00913F6E"/>
    <w:rsid w:val="00916055"/>
    <w:rsid w:val="0092181C"/>
    <w:rsid w:val="00927292"/>
    <w:rsid w:val="00934E03"/>
    <w:rsid w:val="00945DF0"/>
    <w:rsid w:val="00946A39"/>
    <w:rsid w:val="009542D6"/>
    <w:rsid w:val="00956BA3"/>
    <w:rsid w:val="0096408D"/>
    <w:rsid w:val="00965DB5"/>
    <w:rsid w:val="009814D2"/>
    <w:rsid w:val="00981911"/>
    <w:rsid w:val="0098721C"/>
    <w:rsid w:val="009A3414"/>
    <w:rsid w:val="009A5A36"/>
    <w:rsid w:val="009B0839"/>
    <w:rsid w:val="009E0BC7"/>
    <w:rsid w:val="009F408E"/>
    <w:rsid w:val="009F6439"/>
    <w:rsid w:val="00A025F2"/>
    <w:rsid w:val="00A14796"/>
    <w:rsid w:val="00A44774"/>
    <w:rsid w:val="00A52D56"/>
    <w:rsid w:val="00A64B82"/>
    <w:rsid w:val="00A70E2E"/>
    <w:rsid w:val="00A83FEC"/>
    <w:rsid w:val="00A94F85"/>
    <w:rsid w:val="00AB19A0"/>
    <w:rsid w:val="00AC0125"/>
    <w:rsid w:val="00AC1CE8"/>
    <w:rsid w:val="00AD3F1C"/>
    <w:rsid w:val="00AE4DBA"/>
    <w:rsid w:val="00B04327"/>
    <w:rsid w:val="00B12BA8"/>
    <w:rsid w:val="00B14696"/>
    <w:rsid w:val="00B31E27"/>
    <w:rsid w:val="00B35301"/>
    <w:rsid w:val="00B35AF6"/>
    <w:rsid w:val="00B54DA6"/>
    <w:rsid w:val="00B63631"/>
    <w:rsid w:val="00B74C8B"/>
    <w:rsid w:val="00B840C0"/>
    <w:rsid w:val="00B87AD0"/>
    <w:rsid w:val="00B932F5"/>
    <w:rsid w:val="00B9679F"/>
    <w:rsid w:val="00B96B1C"/>
    <w:rsid w:val="00BA492D"/>
    <w:rsid w:val="00BA7CDF"/>
    <w:rsid w:val="00BC6064"/>
    <w:rsid w:val="00BD06F2"/>
    <w:rsid w:val="00BD1B06"/>
    <w:rsid w:val="00BE5F17"/>
    <w:rsid w:val="00BE7714"/>
    <w:rsid w:val="00BE794F"/>
    <w:rsid w:val="00BF0D74"/>
    <w:rsid w:val="00BF1C00"/>
    <w:rsid w:val="00BF5E8C"/>
    <w:rsid w:val="00C0790F"/>
    <w:rsid w:val="00C3588A"/>
    <w:rsid w:val="00C40CB5"/>
    <w:rsid w:val="00C62C86"/>
    <w:rsid w:val="00C66612"/>
    <w:rsid w:val="00C70F3D"/>
    <w:rsid w:val="00C84350"/>
    <w:rsid w:val="00C91FBD"/>
    <w:rsid w:val="00CA6C6D"/>
    <w:rsid w:val="00CF0EF9"/>
    <w:rsid w:val="00CF43B9"/>
    <w:rsid w:val="00D117AD"/>
    <w:rsid w:val="00D14CF4"/>
    <w:rsid w:val="00D15985"/>
    <w:rsid w:val="00D37BFF"/>
    <w:rsid w:val="00D71616"/>
    <w:rsid w:val="00D7794E"/>
    <w:rsid w:val="00D91555"/>
    <w:rsid w:val="00D92731"/>
    <w:rsid w:val="00D96F56"/>
    <w:rsid w:val="00D9715A"/>
    <w:rsid w:val="00DA5F65"/>
    <w:rsid w:val="00DA7F37"/>
    <w:rsid w:val="00DB6A2E"/>
    <w:rsid w:val="00DB6D87"/>
    <w:rsid w:val="00DD59B8"/>
    <w:rsid w:val="00DD7E69"/>
    <w:rsid w:val="00DE7D5D"/>
    <w:rsid w:val="00DF1918"/>
    <w:rsid w:val="00E044F2"/>
    <w:rsid w:val="00E46D0A"/>
    <w:rsid w:val="00E52D3B"/>
    <w:rsid w:val="00E61BF0"/>
    <w:rsid w:val="00E74BE6"/>
    <w:rsid w:val="00E92F7C"/>
    <w:rsid w:val="00EA7E36"/>
    <w:rsid w:val="00EB11FD"/>
    <w:rsid w:val="00EB6160"/>
    <w:rsid w:val="00EB6DBA"/>
    <w:rsid w:val="00EB6F56"/>
    <w:rsid w:val="00EC0324"/>
    <w:rsid w:val="00EC4B6B"/>
    <w:rsid w:val="00EC5B02"/>
    <w:rsid w:val="00ED1C61"/>
    <w:rsid w:val="00ED5C52"/>
    <w:rsid w:val="00EE62AF"/>
    <w:rsid w:val="00F10575"/>
    <w:rsid w:val="00F24432"/>
    <w:rsid w:val="00F2553D"/>
    <w:rsid w:val="00F26DDD"/>
    <w:rsid w:val="00F32AF1"/>
    <w:rsid w:val="00F34149"/>
    <w:rsid w:val="00F51DA0"/>
    <w:rsid w:val="00F64731"/>
    <w:rsid w:val="00F8081C"/>
    <w:rsid w:val="00F82C5C"/>
    <w:rsid w:val="00F91D13"/>
    <w:rsid w:val="00FB23E4"/>
    <w:rsid w:val="00FC06E4"/>
    <w:rsid w:val="00FD0779"/>
    <w:rsid w:val="00FD578D"/>
    <w:rsid w:val="00FE0026"/>
    <w:rsid w:val="00FF1953"/>
    <w:rsid w:val="00FF5244"/>
    <w:rsid w:val="00FF5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492D"/>
    <w:rPr>
      <w:sz w:val="24"/>
      <w:szCs w:val="24"/>
    </w:rPr>
  </w:style>
  <w:style w:type="paragraph" w:styleId="3">
    <w:name w:val="heading 3"/>
    <w:basedOn w:val="a"/>
    <w:next w:val="a"/>
    <w:qFormat/>
    <w:rsid w:val="00344328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40851"/>
    <w:pPr>
      <w:tabs>
        <w:tab w:val="left" w:pos="6521"/>
      </w:tabs>
      <w:spacing w:line="216" w:lineRule="auto"/>
      <w:ind w:firstLine="567"/>
      <w:jc w:val="both"/>
    </w:pPr>
    <w:rPr>
      <w:sz w:val="22"/>
      <w:szCs w:val="20"/>
    </w:rPr>
  </w:style>
  <w:style w:type="table" w:styleId="a5">
    <w:name w:val="Table Grid"/>
    <w:basedOn w:val="a1"/>
    <w:rsid w:val="00740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B9679F"/>
    <w:pPr>
      <w:ind w:left="-108" w:right="-108"/>
    </w:pPr>
    <w:rPr>
      <w:sz w:val="18"/>
      <w:szCs w:val="20"/>
    </w:rPr>
  </w:style>
  <w:style w:type="character" w:customStyle="1" w:styleId="grame">
    <w:name w:val="grame"/>
    <w:basedOn w:val="a0"/>
    <w:rsid w:val="00B9679F"/>
  </w:style>
  <w:style w:type="paragraph" w:customStyle="1" w:styleId="10pt">
    <w:name w:val="Обычный + 10 pt"/>
    <w:aliases w:val="по ширине,Первая строка:  1 см"/>
    <w:basedOn w:val="a"/>
    <w:rsid w:val="002A0901"/>
    <w:pPr>
      <w:ind w:firstLine="193"/>
      <w:jc w:val="both"/>
    </w:pPr>
    <w:rPr>
      <w:sz w:val="20"/>
      <w:szCs w:val="20"/>
    </w:rPr>
  </w:style>
  <w:style w:type="paragraph" w:styleId="a7">
    <w:name w:val="Balloon Text"/>
    <w:basedOn w:val="a"/>
    <w:semiHidden/>
    <w:rsid w:val="00000A4A"/>
    <w:rPr>
      <w:rFonts w:ascii="Tahoma" w:hAnsi="Tahoma" w:cs="Tahoma"/>
      <w:sz w:val="16"/>
      <w:szCs w:val="16"/>
    </w:rPr>
  </w:style>
  <w:style w:type="character" w:styleId="a8">
    <w:name w:val="Hyperlink"/>
    <w:rsid w:val="00522E63"/>
    <w:rPr>
      <w:color w:val="0000FF"/>
      <w:u w:val="single"/>
    </w:rPr>
  </w:style>
  <w:style w:type="paragraph" w:styleId="a9">
    <w:name w:val="Title"/>
    <w:basedOn w:val="a"/>
    <w:qFormat/>
    <w:rsid w:val="00522E63"/>
    <w:pPr>
      <w:jc w:val="center"/>
    </w:pPr>
    <w:rPr>
      <w:sz w:val="28"/>
      <w:szCs w:val="20"/>
    </w:rPr>
  </w:style>
  <w:style w:type="paragraph" w:customStyle="1" w:styleId="11">
    <w:name w:val="Обычный + 11 пт"/>
    <w:aliases w:val="полужирный"/>
    <w:basedOn w:val="a"/>
    <w:rsid w:val="00AC1CE8"/>
    <w:pPr>
      <w:ind w:left="-39" w:firstLine="113"/>
      <w:jc w:val="both"/>
    </w:pPr>
    <w:rPr>
      <w:b/>
      <w:sz w:val="22"/>
      <w:szCs w:val="22"/>
    </w:rPr>
  </w:style>
  <w:style w:type="character" w:customStyle="1" w:styleId="a4">
    <w:name w:val="Основной текст с отступом Знак"/>
    <w:link w:val="a3"/>
    <w:rsid w:val="006E35B2"/>
    <w:rPr>
      <w:sz w:val="22"/>
    </w:rPr>
  </w:style>
  <w:style w:type="paragraph" w:customStyle="1" w:styleId="1">
    <w:name w:val="Обычный1"/>
    <w:rsid w:val="007E0EB5"/>
    <w:pPr>
      <w:widowControl w:val="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7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ECDA4-B725-4190-86A4-7C00BCD53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Kondrateva_AA</cp:lastModifiedBy>
  <cp:revision>34</cp:revision>
  <cp:lastPrinted>2020-01-03T07:01:00Z</cp:lastPrinted>
  <dcterms:created xsi:type="dcterms:W3CDTF">2020-01-03T07:47:00Z</dcterms:created>
  <dcterms:modified xsi:type="dcterms:W3CDTF">2024-10-15T13:13:00Z</dcterms:modified>
</cp:coreProperties>
</file>