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6E" w:rsidRPr="008B2D6E" w:rsidRDefault="008B2D6E" w:rsidP="008B2D6E">
      <w:pPr>
        <w:spacing w:after="0" w:line="28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r w:rsidRPr="008B2D6E">
        <w:rPr>
          <w:rFonts w:ascii="Times New Roman" w:hAnsi="Times New Roman" w:cs="Times New Roman"/>
          <w:sz w:val="30"/>
          <w:szCs w:val="30"/>
        </w:rPr>
        <w:t>ПЕРЕЧЕНЬ</w:t>
      </w:r>
    </w:p>
    <w:p w:rsidR="008B2D6E" w:rsidRPr="008B2D6E" w:rsidRDefault="008B2D6E" w:rsidP="008B2D6E">
      <w:pPr>
        <w:spacing w:after="0" w:line="28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8B2D6E">
        <w:rPr>
          <w:rFonts w:ascii="Times New Roman" w:hAnsi="Times New Roman" w:cs="Times New Roman"/>
          <w:sz w:val="30"/>
          <w:szCs w:val="30"/>
        </w:rPr>
        <w:t>международных специализированных выставок (ярмарок) в иностранных государствах, расходы на участие в которых возмещаются в 2024 году</w:t>
      </w:r>
    </w:p>
    <w:bookmarkEnd w:id="0"/>
    <w:p w:rsidR="008B2D6E" w:rsidRPr="008B2D6E" w:rsidRDefault="008B2D6E" w:rsidP="008B2D6E">
      <w:pPr>
        <w:spacing w:after="0" w:line="240" w:lineRule="exact"/>
        <w:ind w:left="-567" w:right="334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3403"/>
        <w:gridCol w:w="2410"/>
        <w:gridCol w:w="2126"/>
        <w:gridCol w:w="1560"/>
      </w:tblGrid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№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proofErr w:type="gramStart"/>
            <w:r w:rsidRPr="008B2D6E">
              <w:rPr>
                <w:sz w:val="24"/>
                <w:szCs w:val="24"/>
              </w:rPr>
              <w:t>п</w:t>
            </w:r>
            <w:proofErr w:type="gramEnd"/>
            <w:r w:rsidRPr="008B2D6E">
              <w:rPr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Наименование  выставки (ярмарки)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Специализированная 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Сроки проведения в 2024 году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продуктов питания, напитков и сырья для их производства «ПРОДЭКСПО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Международная специализированная выставка систем кондиционирования, вентиляции, отопления, промышленного и коммерческого холода              </w:t>
            </w:r>
            <w:r w:rsidRPr="008B2D6E">
              <w:rPr>
                <w:bCs/>
                <w:sz w:val="24"/>
                <w:szCs w:val="24"/>
              </w:rPr>
              <w:t xml:space="preserve">«Мир Климата </w:t>
            </w:r>
            <w:proofErr w:type="gramStart"/>
            <w:r w:rsidRPr="008B2D6E">
              <w:rPr>
                <w:bCs/>
                <w:sz w:val="24"/>
                <w:szCs w:val="24"/>
                <w:lang w:val="en-US"/>
              </w:rPr>
              <w:t>E</w:t>
            </w:r>
            <w:proofErr w:type="spellStart"/>
            <w:proofErr w:type="gramEnd"/>
            <w:r w:rsidRPr="008B2D6E">
              <w:rPr>
                <w:bCs/>
                <w:sz w:val="24"/>
                <w:szCs w:val="24"/>
              </w:rPr>
              <w:t>хро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Кондиционирование, вентиляция, отопление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г. Москва, Российская Федерация 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февраль–март</w:t>
            </w:r>
          </w:p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bookmarkStart w:id="1" w:name="_Hlk132102323"/>
            <w:r w:rsidRPr="008B2D6E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Международная выставка </w:t>
            </w:r>
            <w:proofErr w:type="spellStart"/>
            <w:r w:rsidRPr="008B2D6E">
              <w:rPr>
                <w:sz w:val="24"/>
                <w:szCs w:val="24"/>
              </w:rPr>
              <w:t>стеклопродукции</w:t>
            </w:r>
            <w:proofErr w:type="spellEnd"/>
            <w:r w:rsidRPr="008B2D6E">
              <w:rPr>
                <w:sz w:val="24"/>
                <w:szCs w:val="24"/>
              </w:rPr>
              <w:t xml:space="preserve">, технологий и оборудования для изготовления и обработки стекла 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«МИР СТЕКЛА-2024»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Производство, обработка и применение стекла, продукция из стекла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февраль–март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</w:p>
        </w:tc>
      </w:tr>
      <w:bookmarkEnd w:id="1"/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8B2D6E">
              <w:rPr>
                <w:sz w:val="24"/>
                <w:szCs w:val="24"/>
              </w:rPr>
              <w:t>Текстильлегпром</w:t>
            </w:r>
            <w:proofErr w:type="spellEnd"/>
            <w:r w:rsidRPr="008B2D6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февраль–март </w:t>
            </w:r>
          </w:p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Международная туристическая выставка «Интурмаркет-2024»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туризма и индустрии гостеприимства «</w:t>
            </w:r>
            <w:r w:rsidRPr="008B2D6E">
              <w:rPr>
                <w:bCs/>
                <w:color w:val="000000" w:themeColor="text1"/>
                <w:sz w:val="24"/>
                <w:szCs w:val="24"/>
                <w:lang w:val="en-US"/>
              </w:rPr>
              <w:t>MITT</w:t>
            </w:r>
            <w:r w:rsidRPr="008B2D6E">
              <w:rPr>
                <w:bCs/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Туризм и отдых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март</w:t>
            </w:r>
          </w:p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Международная выставка транспортно-логистических услуг, складского оборудования и технологий 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«</w:t>
            </w:r>
            <w:proofErr w:type="spellStart"/>
            <w:r w:rsidRPr="008B2D6E">
              <w:rPr>
                <w:bCs/>
                <w:sz w:val="24"/>
                <w:szCs w:val="24"/>
              </w:rPr>
              <w:t>TransRussia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Транспортно-логистические услуги, складское оборудование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март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выставка строительных и отделочных материалов «</w:t>
            </w:r>
            <w:proofErr w:type="spellStart"/>
            <w:r w:rsidRPr="008B2D6E">
              <w:rPr>
                <w:bCs/>
                <w:sz w:val="24"/>
                <w:szCs w:val="24"/>
              </w:rPr>
              <w:t>Mos</w:t>
            </w:r>
            <w:proofErr w:type="spellEnd"/>
            <w:r w:rsidRPr="008B2D6E">
              <w:rPr>
                <w:bCs/>
                <w:sz w:val="24"/>
                <w:szCs w:val="24"/>
                <w:lang w:val="en-US"/>
              </w:rPr>
              <w:t>B</w:t>
            </w:r>
            <w:proofErr w:type="spellStart"/>
            <w:r w:rsidRPr="008B2D6E">
              <w:rPr>
                <w:bCs/>
                <w:sz w:val="24"/>
                <w:szCs w:val="24"/>
              </w:rPr>
              <w:t>uild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Строительные и отделочные материалы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апрель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Агропромышленная выставка-ярмарка «Золотая Нива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 xml:space="preserve">г. Усть-Лабинск, </w:t>
            </w:r>
          </w:p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май</w:t>
            </w:r>
          </w:p>
        </w:tc>
      </w:tr>
      <w:tr w:rsidR="008B2D6E" w:rsidRPr="008B2D6E" w:rsidTr="00287BE4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 xml:space="preserve">Азербайджанская международная выставка пищевой промышленности </w:t>
            </w:r>
          </w:p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</w:rPr>
              <w:t>InterFood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</w:rPr>
              <w:t>Azerbaijan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питания, напитки и ингредиенты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Баку, Азербайджанская Республика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8B2D6E" w:rsidRPr="008B2D6E" w:rsidTr="00287BE4">
        <w:trPr>
          <w:trHeight w:val="345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 xml:space="preserve">Казахстанская международная выставка продуктов питания, </w:t>
            </w: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>напитков, ингредиентов, упаковки и оборудования для пищевой промышленности «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InterFood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Astana</w:t>
            </w:r>
            <w:r w:rsidRPr="008B2D6E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 xml:space="preserve">Продукты питания, напитки, </w:t>
            </w: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>ингредиенты, упаковка и оборудование для пищевой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 xml:space="preserve">г. Астана, Республика </w:t>
            </w:r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>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lastRenderedPageBreak/>
              <w:t>май</w:t>
            </w:r>
          </w:p>
        </w:tc>
      </w:tr>
      <w:tr w:rsidR="008B2D6E" w:rsidRPr="008B2D6E" w:rsidTr="00287BE4">
        <w:trPr>
          <w:trHeight w:val="55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bookmarkStart w:id="2" w:name="_Hlk151977583"/>
            <w:r w:rsidRPr="008B2D6E"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выставка автомобильной индустрии «</w:t>
            </w:r>
            <w:proofErr w:type="spellStart"/>
            <w:r w:rsidRPr="008B2D6E">
              <w:rPr>
                <w:bCs/>
                <w:sz w:val="24"/>
                <w:szCs w:val="24"/>
              </w:rPr>
              <w:t>Интеравто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Автомобильные двигатели и их компоненты, автомобильные аксессуары, технологии для автомобильной индустрии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август</w:t>
            </w:r>
          </w:p>
        </w:tc>
      </w:tr>
      <w:bookmarkEnd w:id="2"/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Международная промышленная выставка непродовольственных товаров «</w:t>
            </w:r>
            <w:proofErr w:type="spellStart"/>
            <w:r w:rsidRPr="008B2D6E">
              <w:rPr>
                <w:bCs/>
                <w:sz w:val="24"/>
                <w:szCs w:val="24"/>
              </w:rPr>
              <w:t>HouseHold</w:t>
            </w:r>
            <w:proofErr w:type="spellEnd"/>
            <w:r w:rsidRPr="008B2D6E">
              <w:rPr>
                <w:bCs/>
                <w:sz w:val="24"/>
                <w:szCs w:val="24"/>
              </w:rPr>
              <w:t xml:space="preserve"> Expo-2024»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Посуда, подарки, товары для дома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сентябрь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Федеральная оптовая ярмарка товаров и оборудования текстильной и легкой промышленности «</w:t>
            </w:r>
            <w:proofErr w:type="spellStart"/>
            <w:r w:rsidRPr="008B2D6E">
              <w:rPr>
                <w:sz w:val="24"/>
                <w:szCs w:val="24"/>
              </w:rPr>
              <w:t>Текстильлегпром</w:t>
            </w:r>
            <w:proofErr w:type="spellEnd"/>
            <w:r w:rsidRPr="008B2D6E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Товары и оборудование текстильной и легкой промышленности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 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сентябрь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Казахстанская международная выставка транспорта и логистики</w:t>
            </w:r>
          </w:p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«</w:t>
            </w:r>
            <w:proofErr w:type="spellStart"/>
            <w:r w:rsidRPr="008B2D6E">
              <w:rPr>
                <w:sz w:val="24"/>
                <w:szCs w:val="24"/>
              </w:rPr>
              <w:t>TransLogistica</w:t>
            </w:r>
            <w:proofErr w:type="spellEnd"/>
            <w:r w:rsidRPr="008B2D6E">
              <w:rPr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sz w:val="24"/>
                <w:szCs w:val="24"/>
              </w:rPr>
              <w:t>Kazakhstan</w:t>
            </w:r>
            <w:proofErr w:type="spellEnd"/>
            <w:r w:rsidRPr="008B2D6E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октябрь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 xml:space="preserve">Международная выставка погребальных принадлежностей, похоронного сервиса, мемориального искусства </w:t>
            </w:r>
            <w:r w:rsidRPr="008B2D6E">
              <w:rPr>
                <w:sz w:val="24"/>
                <w:szCs w:val="24"/>
              </w:rPr>
              <w:t>«</w:t>
            </w:r>
            <w:r w:rsidRPr="008B2D6E">
              <w:rPr>
                <w:bCs/>
                <w:sz w:val="24"/>
                <w:szCs w:val="24"/>
              </w:rPr>
              <w:t xml:space="preserve">НЕКРОПОЛЬ </w:t>
            </w:r>
            <w:r w:rsidRPr="008B2D6E">
              <w:rPr>
                <w:sz w:val="24"/>
                <w:szCs w:val="24"/>
              </w:rPr>
              <w:t>–</w:t>
            </w:r>
            <w:r w:rsidRPr="008B2D6E">
              <w:rPr>
                <w:bCs/>
                <w:sz w:val="24"/>
                <w:szCs w:val="24"/>
              </w:rPr>
              <w:t xml:space="preserve"> 2024</w:t>
            </w:r>
            <w:r w:rsidRPr="008B2D6E">
              <w:rPr>
                <w:sz w:val="24"/>
                <w:szCs w:val="24"/>
              </w:rPr>
              <w:t>»</w:t>
            </w:r>
            <w:r w:rsidRPr="008B2D6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Погребальные принадлежности, похоронный сервис и мемориальное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г. Москва, Российская Федерация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sz w:val="24"/>
                <w:szCs w:val="24"/>
              </w:rPr>
            </w:pPr>
            <w:r w:rsidRPr="008B2D6E">
              <w:rPr>
                <w:bCs/>
                <w:sz w:val="24"/>
                <w:szCs w:val="24"/>
              </w:rPr>
              <w:t>октябрь–ноябрь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Международная выставка транспорта и логистики «</w:t>
            </w:r>
            <w:proofErr w:type="spellStart"/>
            <w:r w:rsidRPr="008B2D6E">
              <w:rPr>
                <w:sz w:val="24"/>
                <w:szCs w:val="24"/>
              </w:rPr>
              <w:t>TransLogistica</w:t>
            </w:r>
            <w:proofErr w:type="spellEnd"/>
            <w:r w:rsidRPr="008B2D6E">
              <w:rPr>
                <w:sz w:val="24"/>
                <w:szCs w:val="24"/>
              </w:rPr>
              <w:t xml:space="preserve"> </w:t>
            </w:r>
            <w:proofErr w:type="spellStart"/>
            <w:r w:rsidRPr="008B2D6E">
              <w:rPr>
                <w:sz w:val="24"/>
                <w:szCs w:val="24"/>
              </w:rPr>
              <w:t>Uzbekistan</w:t>
            </w:r>
            <w:proofErr w:type="spellEnd"/>
            <w:r w:rsidRPr="008B2D6E">
              <w:rPr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Транспортно-логистические услуги и технологии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г. Ташкент, Республика 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FF0000"/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 xml:space="preserve">Центрально-Азиатская международная выставка пищевой промышленности </w:t>
            </w:r>
          </w:p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«F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oodExpo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Q</w:t>
            </w:r>
            <w:proofErr w:type="spellStart"/>
            <w:r w:rsidRPr="008B2D6E">
              <w:rPr>
                <w:color w:val="000000" w:themeColor="text1"/>
                <w:sz w:val="24"/>
                <w:szCs w:val="24"/>
                <w:lang w:val="en-US"/>
              </w:rPr>
              <w:t>azaqstan</w:t>
            </w:r>
            <w:proofErr w:type="spellEnd"/>
            <w:r w:rsidRPr="008B2D6E">
              <w:rPr>
                <w:color w:val="000000" w:themeColor="text1"/>
                <w:sz w:val="24"/>
                <w:szCs w:val="24"/>
              </w:rPr>
              <w:t xml:space="preserve"> 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г. Алматы, Республика Казахстан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B2D6E">
              <w:rPr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8B2D6E" w:rsidRPr="008B2D6E" w:rsidTr="00287BE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sz w:val="24"/>
                <w:szCs w:val="24"/>
              </w:rPr>
            </w:pPr>
            <w:r w:rsidRPr="008B2D6E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Международная выставка пищевой промышленности, продуктов питания и ингредиентов</w:t>
            </w:r>
          </w:p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B2D6E">
              <w:rPr>
                <w:bCs/>
                <w:color w:val="000000" w:themeColor="text1"/>
                <w:sz w:val="24"/>
                <w:szCs w:val="24"/>
              </w:rPr>
              <w:t>UzProdExpo</w:t>
            </w:r>
            <w:proofErr w:type="spellEnd"/>
            <w:r w:rsidRPr="008B2D6E">
              <w:rPr>
                <w:bCs/>
                <w:color w:val="000000" w:themeColor="text1"/>
                <w:sz w:val="24"/>
                <w:szCs w:val="24"/>
              </w:rPr>
              <w:t> - 2024»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Продукты питания и напитки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г. Ташкент, Республика Узбекистан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2D6E" w:rsidRPr="008B2D6E" w:rsidRDefault="008B2D6E" w:rsidP="00287BE4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8B2D6E">
              <w:rPr>
                <w:bCs/>
                <w:color w:val="000000" w:themeColor="text1"/>
                <w:sz w:val="24"/>
                <w:szCs w:val="24"/>
              </w:rPr>
              <w:t>ноябрь</w:t>
            </w:r>
          </w:p>
        </w:tc>
      </w:tr>
    </w:tbl>
    <w:p w:rsidR="000714DB" w:rsidRPr="008B2D6E" w:rsidRDefault="000714DB" w:rsidP="008B2D6E">
      <w:pPr>
        <w:spacing w:after="0" w:line="160" w:lineRule="exact"/>
        <w:ind w:right="3340"/>
        <w:jc w:val="both"/>
        <w:rPr>
          <w:rFonts w:ascii="Times New Roman" w:hAnsi="Times New Roman" w:cs="Times New Roman"/>
          <w:spacing w:val="-4"/>
          <w:sz w:val="2"/>
          <w:szCs w:val="2"/>
        </w:rPr>
      </w:pPr>
    </w:p>
    <w:sectPr w:rsidR="000714DB" w:rsidRPr="008B2D6E" w:rsidSect="008B2D6E">
      <w:headerReference w:type="even" r:id="rId7"/>
      <w:headerReference w:type="default" r:id="rId8"/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BA0" w:rsidRDefault="00C01BA0" w:rsidP="00F262CD">
      <w:pPr>
        <w:spacing w:after="0" w:line="240" w:lineRule="auto"/>
      </w:pPr>
      <w:r>
        <w:separator/>
      </w:r>
    </w:p>
  </w:endnote>
  <w:endnote w:type="continuationSeparator" w:id="0">
    <w:p w:rsidR="00C01BA0" w:rsidRDefault="00C01BA0" w:rsidP="00F2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BA0" w:rsidRDefault="00C01BA0" w:rsidP="00F262CD">
      <w:pPr>
        <w:spacing w:after="0" w:line="240" w:lineRule="auto"/>
      </w:pPr>
      <w:r>
        <w:separator/>
      </w:r>
    </w:p>
  </w:footnote>
  <w:footnote w:type="continuationSeparator" w:id="0">
    <w:p w:rsidR="00C01BA0" w:rsidRDefault="00C01BA0" w:rsidP="00F2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87" w:rsidRDefault="00A03740" w:rsidP="00046B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5887" w:rsidRDefault="00C01BA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887" w:rsidRDefault="00A03740" w:rsidP="00046B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475DA">
      <w:rPr>
        <w:rStyle w:val="a9"/>
        <w:noProof/>
      </w:rPr>
      <w:t>2</w:t>
    </w:r>
    <w:r>
      <w:rPr>
        <w:rStyle w:val="a9"/>
      </w:rPr>
      <w:fldChar w:fldCharType="end"/>
    </w:r>
  </w:p>
  <w:p w:rsidR="00F35887" w:rsidRDefault="00C01BA0" w:rsidP="007A3E1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F6"/>
    <w:rsid w:val="000225D5"/>
    <w:rsid w:val="00024E18"/>
    <w:rsid w:val="00026C2F"/>
    <w:rsid w:val="0003310E"/>
    <w:rsid w:val="000714DB"/>
    <w:rsid w:val="00072812"/>
    <w:rsid w:val="00092675"/>
    <w:rsid w:val="00093394"/>
    <w:rsid w:val="000A2696"/>
    <w:rsid w:val="000B1875"/>
    <w:rsid w:val="000C3485"/>
    <w:rsid w:val="000D08AF"/>
    <w:rsid w:val="000D0E54"/>
    <w:rsid w:val="000D1E92"/>
    <w:rsid w:val="000E0361"/>
    <w:rsid w:val="000E41FB"/>
    <w:rsid w:val="000E5BDD"/>
    <w:rsid w:val="001471B9"/>
    <w:rsid w:val="00185958"/>
    <w:rsid w:val="00186C8B"/>
    <w:rsid w:val="001B7FF8"/>
    <w:rsid w:val="001C3FB8"/>
    <w:rsid w:val="001E464B"/>
    <w:rsid w:val="001E6EF2"/>
    <w:rsid w:val="001F75A2"/>
    <w:rsid w:val="00207307"/>
    <w:rsid w:val="00216ED2"/>
    <w:rsid w:val="00240C93"/>
    <w:rsid w:val="002705E8"/>
    <w:rsid w:val="0027201F"/>
    <w:rsid w:val="002777B4"/>
    <w:rsid w:val="00286DEA"/>
    <w:rsid w:val="002E0424"/>
    <w:rsid w:val="00304B5F"/>
    <w:rsid w:val="00352119"/>
    <w:rsid w:val="00365B4E"/>
    <w:rsid w:val="00387CB1"/>
    <w:rsid w:val="003A1CD5"/>
    <w:rsid w:val="003A36B9"/>
    <w:rsid w:val="003F3888"/>
    <w:rsid w:val="003F6845"/>
    <w:rsid w:val="004260BF"/>
    <w:rsid w:val="00437063"/>
    <w:rsid w:val="00447C82"/>
    <w:rsid w:val="00463359"/>
    <w:rsid w:val="00492194"/>
    <w:rsid w:val="004D679E"/>
    <w:rsid w:val="004F43CC"/>
    <w:rsid w:val="00552904"/>
    <w:rsid w:val="005A4E7D"/>
    <w:rsid w:val="005A6EE1"/>
    <w:rsid w:val="005B26D9"/>
    <w:rsid w:val="005C0736"/>
    <w:rsid w:val="005C6A10"/>
    <w:rsid w:val="005F432A"/>
    <w:rsid w:val="00675FE0"/>
    <w:rsid w:val="006F09AF"/>
    <w:rsid w:val="006F21A6"/>
    <w:rsid w:val="0070473D"/>
    <w:rsid w:val="0075322C"/>
    <w:rsid w:val="00755298"/>
    <w:rsid w:val="0076575C"/>
    <w:rsid w:val="00776F74"/>
    <w:rsid w:val="00780A70"/>
    <w:rsid w:val="007C70AD"/>
    <w:rsid w:val="007E2355"/>
    <w:rsid w:val="007E30A8"/>
    <w:rsid w:val="007E7A72"/>
    <w:rsid w:val="007E7D43"/>
    <w:rsid w:val="00886AF9"/>
    <w:rsid w:val="00890614"/>
    <w:rsid w:val="00896C60"/>
    <w:rsid w:val="008A0D46"/>
    <w:rsid w:val="008B2D6E"/>
    <w:rsid w:val="008B4857"/>
    <w:rsid w:val="008C00EB"/>
    <w:rsid w:val="008D5B79"/>
    <w:rsid w:val="00917AC5"/>
    <w:rsid w:val="0092116C"/>
    <w:rsid w:val="00953C78"/>
    <w:rsid w:val="009701E8"/>
    <w:rsid w:val="009A2E1B"/>
    <w:rsid w:val="00A03740"/>
    <w:rsid w:val="00A13907"/>
    <w:rsid w:val="00A34585"/>
    <w:rsid w:val="00A35802"/>
    <w:rsid w:val="00A57874"/>
    <w:rsid w:val="00A57C39"/>
    <w:rsid w:val="00A61675"/>
    <w:rsid w:val="00A806E0"/>
    <w:rsid w:val="00A83CDA"/>
    <w:rsid w:val="00AA2DAA"/>
    <w:rsid w:val="00AA567E"/>
    <w:rsid w:val="00AF2CF6"/>
    <w:rsid w:val="00B14147"/>
    <w:rsid w:val="00B2296E"/>
    <w:rsid w:val="00B579BF"/>
    <w:rsid w:val="00B7593E"/>
    <w:rsid w:val="00B93F6C"/>
    <w:rsid w:val="00B93FFF"/>
    <w:rsid w:val="00BC48B0"/>
    <w:rsid w:val="00BE7591"/>
    <w:rsid w:val="00BF4BFA"/>
    <w:rsid w:val="00C01BA0"/>
    <w:rsid w:val="00C23C66"/>
    <w:rsid w:val="00C25DAC"/>
    <w:rsid w:val="00C4507E"/>
    <w:rsid w:val="00CA17D5"/>
    <w:rsid w:val="00CD343D"/>
    <w:rsid w:val="00CE20DA"/>
    <w:rsid w:val="00CF5B1C"/>
    <w:rsid w:val="00CF764A"/>
    <w:rsid w:val="00D31907"/>
    <w:rsid w:val="00D4380D"/>
    <w:rsid w:val="00D77C1D"/>
    <w:rsid w:val="00D8496B"/>
    <w:rsid w:val="00DD1CC3"/>
    <w:rsid w:val="00DD7328"/>
    <w:rsid w:val="00DE32A5"/>
    <w:rsid w:val="00E272AA"/>
    <w:rsid w:val="00E31861"/>
    <w:rsid w:val="00E338EA"/>
    <w:rsid w:val="00E475DA"/>
    <w:rsid w:val="00E57101"/>
    <w:rsid w:val="00E67BD2"/>
    <w:rsid w:val="00EA1D98"/>
    <w:rsid w:val="00EC1795"/>
    <w:rsid w:val="00ED5EC1"/>
    <w:rsid w:val="00ED6186"/>
    <w:rsid w:val="00EF465D"/>
    <w:rsid w:val="00F206B6"/>
    <w:rsid w:val="00F262CD"/>
    <w:rsid w:val="00FA79AB"/>
    <w:rsid w:val="00FD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oint">
    <w:name w:val="point"/>
    <w:basedOn w:val="a"/>
    <w:rsid w:val="00AF2C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57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F262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2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262CD"/>
    <w:rPr>
      <w:vertAlign w:val="superscript"/>
    </w:rPr>
  </w:style>
  <w:style w:type="paragraph" w:styleId="a6">
    <w:name w:val="List Paragraph"/>
    <w:basedOn w:val="a"/>
    <w:uiPriority w:val="34"/>
    <w:qFormat/>
    <w:rsid w:val="00CF5B1C"/>
    <w:pPr>
      <w:ind w:left="720"/>
      <w:contextualSpacing/>
    </w:pPr>
  </w:style>
  <w:style w:type="paragraph" w:styleId="a7">
    <w:name w:val="header"/>
    <w:basedOn w:val="a"/>
    <w:link w:val="a8"/>
    <w:rsid w:val="008B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2D6E"/>
  </w:style>
  <w:style w:type="table" w:styleId="aa">
    <w:name w:val="Table Grid"/>
    <w:basedOn w:val="a1"/>
    <w:uiPriority w:val="59"/>
    <w:rsid w:val="008B2D6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B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2D6E"/>
  </w:style>
  <w:style w:type="paragraph" w:styleId="ad">
    <w:name w:val="Balloon Text"/>
    <w:basedOn w:val="a"/>
    <w:link w:val="ae"/>
    <w:uiPriority w:val="99"/>
    <w:semiHidden/>
    <w:unhideWhenUsed/>
    <w:rsid w:val="00A8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3C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AF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point">
    <w:name w:val="point"/>
    <w:basedOn w:val="a"/>
    <w:rsid w:val="00AF2CF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76575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F262C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62C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F262CD"/>
    <w:rPr>
      <w:vertAlign w:val="superscript"/>
    </w:rPr>
  </w:style>
  <w:style w:type="paragraph" w:styleId="a6">
    <w:name w:val="List Paragraph"/>
    <w:basedOn w:val="a"/>
    <w:uiPriority w:val="34"/>
    <w:qFormat/>
    <w:rsid w:val="00CF5B1C"/>
    <w:pPr>
      <w:ind w:left="720"/>
      <w:contextualSpacing/>
    </w:pPr>
  </w:style>
  <w:style w:type="paragraph" w:styleId="a7">
    <w:name w:val="header"/>
    <w:basedOn w:val="a"/>
    <w:link w:val="a8"/>
    <w:rsid w:val="008B2D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8B2D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B2D6E"/>
  </w:style>
  <w:style w:type="table" w:styleId="aa">
    <w:name w:val="Table Grid"/>
    <w:basedOn w:val="a1"/>
    <w:uiPriority w:val="59"/>
    <w:rsid w:val="008B2D6E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8B2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B2D6E"/>
  </w:style>
  <w:style w:type="paragraph" w:styleId="ad">
    <w:name w:val="Balloon Text"/>
    <w:basedOn w:val="a"/>
    <w:link w:val="ae"/>
    <w:uiPriority w:val="99"/>
    <w:semiHidden/>
    <w:unhideWhenUsed/>
    <w:rsid w:val="00A8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83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Гробивкин Евгений Владимирович</dc:creator>
  <cp:lastModifiedBy>Михайлов Александр Михайлович</cp:lastModifiedBy>
  <cp:revision>2</cp:revision>
  <cp:lastPrinted>2024-01-22T09:00:00Z</cp:lastPrinted>
  <dcterms:created xsi:type="dcterms:W3CDTF">2024-02-06T08:45:00Z</dcterms:created>
  <dcterms:modified xsi:type="dcterms:W3CDTF">2024-02-06T08:45:00Z</dcterms:modified>
</cp:coreProperties>
</file>