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center" w:tblpY="124"/>
        <w:tblW w:w="10035" w:type="dxa"/>
        <w:tblLayout w:type="fixed"/>
        <w:tblLook w:val="04A0" w:firstRow="1" w:lastRow="0" w:firstColumn="1" w:lastColumn="0" w:noHBand="0" w:noVBand="1"/>
      </w:tblPr>
      <w:tblGrid>
        <w:gridCol w:w="4788"/>
        <w:gridCol w:w="5247"/>
      </w:tblGrid>
      <w:tr w:rsidR="00A84BCD" w14:paraId="59965A58" w14:textId="77777777" w:rsidTr="00A84BCD">
        <w:trPr>
          <w:trHeight w:val="569"/>
        </w:trPr>
        <w:tc>
          <w:tcPr>
            <w:tcW w:w="4786" w:type="dxa"/>
            <w:hideMark/>
          </w:tcPr>
          <w:p w14:paraId="44058759" w14:textId="77777777" w:rsidR="00A84BCD" w:rsidRDefault="00A84BCD"/>
        </w:tc>
        <w:tc>
          <w:tcPr>
            <w:tcW w:w="5245" w:type="dxa"/>
          </w:tcPr>
          <w:p w14:paraId="23263C99" w14:textId="3BDF799F" w:rsidR="00A84BCD" w:rsidRDefault="00A84BCD">
            <w:pPr>
              <w:keepNext/>
              <w:spacing w:line="280" w:lineRule="exact"/>
              <w:ind w:left="193"/>
              <w:jc w:val="both"/>
              <w:outlineLvl w:val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В </w:t>
            </w:r>
            <w:r w:rsidR="00011E01">
              <w:rPr>
                <w:sz w:val="30"/>
                <w:szCs w:val="30"/>
              </w:rPr>
              <w:t xml:space="preserve">Смолицкий </w:t>
            </w:r>
            <w:bookmarkStart w:id="0" w:name="_GoBack"/>
            <w:bookmarkEnd w:id="0"/>
            <w:r>
              <w:rPr>
                <w:sz w:val="30"/>
                <w:szCs w:val="30"/>
              </w:rPr>
              <w:t xml:space="preserve"> сельский исполнительный комитет</w:t>
            </w:r>
          </w:p>
          <w:p w14:paraId="0CEF7634" w14:textId="77777777" w:rsidR="00A84BCD" w:rsidRDefault="00A84BCD">
            <w:pPr>
              <w:keepNext/>
              <w:spacing w:after="120"/>
              <w:ind w:left="193"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A84BCD" w14:paraId="1B0E9239" w14:textId="77777777" w:rsidTr="00A84BCD">
        <w:trPr>
          <w:trHeight w:val="70"/>
        </w:trPr>
        <w:tc>
          <w:tcPr>
            <w:tcW w:w="4786" w:type="dxa"/>
            <w:hideMark/>
          </w:tcPr>
          <w:p w14:paraId="7814B74F" w14:textId="77777777" w:rsidR="00A84BCD" w:rsidRDefault="00A84BCD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14:paraId="4DC94DA1" w14:textId="77777777" w:rsidR="00A84BCD" w:rsidRDefault="00A84BCD">
            <w:pPr>
              <w:keepNext/>
              <w:tabs>
                <w:tab w:val="left" w:pos="5670"/>
              </w:tabs>
              <w:outlineLvl w:val="0"/>
              <w:rPr>
                <w:bCs/>
                <w:iCs/>
                <w:sz w:val="28"/>
                <w:szCs w:val="20"/>
              </w:rPr>
            </w:pPr>
          </w:p>
          <w:p w14:paraId="3EB4041D" w14:textId="77777777" w:rsidR="00A84BCD" w:rsidRDefault="00A84BCD">
            <w:pPr>
              <w:keepNext/>
              <w:tabs>
                <w:tab w:val="left" w:pos="5670"/>
              </w:tabs>
              <w:outlineLvl w:val="0"/>
              <w:rPr>
                <w:bCs/>
                <w:iCs/>
                <w:sz w:val="28"/>
                <w:szCs w:val="20"/>
              </w:rPr>
            </w:pPr>
            <w:r>
              <w:rPr>
                <w:bCs/>
                <w:iCs/>
                <w:sz w:val="28"/>
                <w:szCs w:val="20"/>
              </w:rPr>
              <w:t>___________________________________</w:t>
            </w:r>
          </w:p>
        </w:tc>
      </w:tr>
      <w:tr w:rsidR="00A84BCD" w14:paraId="0DE62E33" w14:textId="77777777" w:rsidTr="00A84BCD">
        <w:tc>
          <w:tcPr>
            <w:tcW w:w="4786" w:type="dxa"/>
            <w:hideMark/>
          </w:tcPr>
          <w:p w14:paraId="190C4557" w14:textId="77777777" w:rsidR="00A84BCD" w:rsidRDefault="00A84BCD">
            <w:pPr>
              <w:rPr>
                <w:bCs/>
                <w:iCs/>
                <w:sz w:val="28"/>
                <w:szCs w:val="20"/>
              </w:rPr>
            </w:pPr>
          </w:p>
        </w:tc>
        <w:tc>
          <w:tcPr>
            <w:tcW w:w="5245" w:type="dxa"/>
          </w:tcPr>
          <w:p w14:paraId="06CCC9AA" w14:textId="77777777" w:rsidR="00A84BCD" w:rsidRDefault="00A84BCD">
            <w:pPr>
              <w:tabs>
                <w:tab w:val="left" w:pos="5670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собственное имя, отчество (если таковое имеется)</w:t>
            </w:r>
          </w:p>
          <w:p w14:paraId="796134EE" w14:textId="77777777" w:rsidR="00A84BCD" w:rsidRDefault="00A84BCD">
            <w:pPr>
              <w:tabs>
                <w:tab w:val="left" w:pos="567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14:paraId="213874D1" w14:textId="77777777" w:rsidR="00A84BCD" w:rsidRDefault="00A84BCD">
            <w:pPr>
              <w:keepNext/>
              <w:tabs>
                <w:tab w:val="left" w:pos="5670"/>
              </w:tabs>
              <w:ind w:left="195"/>
              <w:jc w:val="center"/>
              <w:outlineLvl w:val="0"/>
              <w:rPr>
                <w:szCs w:val="20"/>
              </w:rPr>
            </w:pPr>
          </w:p>
        </w:tc>
      </w:tr>
      <w:tr w:rsidR="00A84BCD" w14:paraId="32FD8F97" w14:textId="77777777" w:rsidTr="00A84BCD">
        <w:trPr>
          <w:cantSplit/>
          <w:trHeight w:val="272"/>
        </w:trPr>
        <w:tc>
          <w:tcPr>
            <w:tcW w:w="4786" w:type="dxa"/>
            <w:hideMark/>
          </w:tcPr>
          <w:p w14:paraId="52871DD0" w14:textId="77777777" w:rsidR="00A84BCD" w:rsidRDefault="00A84BCD">
            <w:pPr>
              <w:rPr>
                <w:szCs w:val="20"/>
              </w:rPr>
            </w:pPr>
          </w:p>
        </w:tc>
        <w:tc>
          <w:tcPr>
            <w:tcW w:w="5245" w:type="dxa"/>
            <w:hideMark/>
          </w:tcPr>
          <w:p w14:paraId="248F92C0" w14:textId="77777777" w:rsidR="00A84BCD" w:rsidRDefault="00A84BCD">
            <w:pPr>
              <w:keepNext/>
              <w:tabs>
                <w:tab w:val="left" w:pos="5670"/>
              </w:tabs>
              <w:ind w:left="19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(адрес места жительства)</w:t>
            </w:r>
          </w:p>
        </w:tc>
      </w:tr>
    </w:tbl>
    <w:p w14:paraId="447A6467" w14:textId="77777777" w:rsidR="00A84BCD" w:rsidRDefault="00A84BCD" w:rsidP="00A84BCD">
      <w:pPr>
        <w:jc w:val="center"/>
        <w:rPr>
          <w:sz w:val="30"/>
        </w:rPr>
      </w:pPr>
    </w:p>
    <w:p w14:paraId="266AA760" w14:textId="77777777" w:rsidR="00A84BCD" w:rsidRDefault="00A84BCD" w:rsidP="00A84BCD">
      <w:pPr>
        <w:spacing w:line="360" w:lineRule="auto"/>
        <w:jc w:val="right"/>
        <w:rPr>
          <w:sz w:val="30"/>
          <w:szCs w:val="30"/>
        </w:rPr>
      </w:pPr>
    </w:p>
    <w:p w14:paraId="64A3CD30" w14:textId="77777777" w:rsidR="00A84BCD" w:rsidRDefault="00A84BCD" w:rsidP="00A84BCD">
      <w:pPr>
        <w:rPr>
          <w:sz w:val="30"/>
        </w:rPr>
      </w:pPr>
    </w:p>
    <w:p w14:paraId="7B0396EE" w14:textId="77777777" w:rsidR="00A84BCD" w:rsidRDefault="00A84BCD" w:rsidP="00A84BCD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14:paraId="53C22943" w14:textId="77777777" w:rsidR="00A84BCD" w:rsidRDefault="00A84BCD" w:rsidP="00A84BCD">
      <w:pPr>
        <w:jc w:val="center"/>
        <w:rPr>
          <w:i/>
          <w:sz w:val="28"/>
          <w:szCs w:val="28"/>
        </w:rPr>
      </w:pPr>
      <w:r>
        <w:rPr>
          <w:sz w:val="26"/>
          <w:szCs w:val="26"/>
        </w:rPr>
        <w:t xml:space="preserve">о принятии решения об определении назначения капитального строения (здания, сооружения), изолированного помещения, </w:t>
      </w:r>
      <w:proofErr w:type="spellStart"/>
      <w:r>
        <w:rPr>
          <w:sz w:val="26"/>
          <w:szCs w:val="26"/>
        </w:rPr>
        <w:t>машино</w:t>
      </w:r>
      <w:proofErr w:type="spellEnd"/>
      <w:r>
        <w:rPr>
          <w:sz w:val="26"/>
          <w:szCs w:val="26"/>
        </w:rPr>
        <w:t xml:space="preserve">-места в соответствии с единой классификацией назначения объектов недвижимого имущества (за исключением эксплуатируемых капитальных строений (зданий, сооружений), изолированных помещений, </w:t>
      </w:r>
      <w:proofErr w:type="spellStart"/>
      <w:r>
        <w:rPr>
          <w:sz w:val="26"/>
          <w:szCs w:val="26"/>
        </w:rPr>
        <w:t>машино</w:t>
      </w:r>
      <w:proofErr w:type="spellEnd"/>
      <w:r>
        <w:rPr>
          <w:sz w:val="26"/>
          <w:szCs w:val="26"/>
        </w:rPr>
        <w:t>-мест</w:t>
      </w:r>
    </w:p>
    <w:p w14:paraId="5AB5D278" w14:textId="77777777" w:rsidR="00A84BCD" w:rsidRDefault="00A84BCD" w:rsidP="00A84BCD">
      <w:pPr>
        <w:jc w:val="center"/>
        <w:rPr>
          <w:i/>
          <w:sz w:val="30"/>
          <w:szCs w:val="30"/>
        </w:rPr>
      </w:pPr>
    </w:p>
    <w:p w14:paraId="0C582B5A" w14:textId="77777777" w:rsidR="00A84BCD" w:rsidRDefault="00A84BCD" w:rsidP="00A84BCD">
      <w:pPr>
        <w:spacing w:after="120"/>
        <w:jc w:val="both"/>
        <w:rPr>
          <w:sz w:val="30"/>
          <w:szCs w:val="30"/>
          <w:u w:val="single"/>
        </w:rPr>
      </w:pPr>
      <w:r>
        <w:rPr>
          <w:sz w:val="30"/>
          <w:szCs w:val="30"/>
        </w:rPr>
        <w:tab/>
        <w:t>Прошу принять решение об определении назначения капитального строения (здания, сооружения),</w:t>
      </w:r>
      <w:r>
        <w:rPr>
          <w:sz w:val="26"/>
          <w:szCs w:val="26"/>
        </w:rPr>
        <w:t xml:space="preserve"> </w:t>
      </w:r>
      <w:r>
        <w:rPr>
          <w:sz w:val="30"/>
          <w:szCs w:val="30"/>
        </w:rPr>
        <w:t xml:space="preserve">изолированного помещения, </w:t>
      </w:r>
      <w:proofErr w:type="spellStart"/>
      <w:r>
        <w:rPr>
          <w:sz w:val="30"/>
          <w:szCs w:val="30"/>
        </w:rPr>
        <w:t>машино</w:t>
      </w:r>
      <w:proofErr w:type="spellEnd"/>
      <w:r>
        <w:rPr>
          <w:sz w:val="30"/>
          <w:szCs w:val="30"/>
        </w:rPr>
        <w:t>-места в соответствии с единой классификацией назначения объектов недвижимого имущества, расположенного по адресу:</w:t>
      </w:r>
    </w:p>
    <w:p w14:paraId="2D83C26F" w14:textId="77777777" w:rsidR="00A84BCD" w:rsidRDefault="00A84BCD" w:rsidP="00A84BCD">
      <w:pPr>
        <w:spacing w:line="360" w:lineRule="auto"/>
        <w:jc w:val="both"/>
        <w:rPr>
          <w:sz w:val="30"/>
        </w:rPr>
      </w:pPr>
      <w:r>
        <w:rPr>
          <w:sz w:val="30"/>
        </w:rPr>
        <w:t>_____________________________________________________________________________________________________________________________________________________________________________________________</w:t>
      </w:r>
    </w:p>
    <w:p w14:paraId="32C6F2A5" w14:textId="77777777" w:rsidR="00A84BCD" w:rsidRDefault="00A84BCD" w:rsidP="00A84BCD">
      <w:pPr>
        <w:jc w:val="both"/>
        <w:rPr>
          <w:sz w:val="28"/>
          <w:szCs w:val="28"/>
        </w:rPr>
      </w:pPr>
    </w:p>
    <w:p w14:paraId="15576103" w14:textId="77777777" w:rsidR="00A84BCD" w:rsidRDefault="00A84BCD" w:rsidP="00A84BCD">
      <w:pPr>
        <w:jc w:val="both"/>
        <w:rPr>
          <w:sz w:val="30"/>
          <w:szCs w:val="30"/>
        </w:rPr>
      </w:pPr>
      <w:r>
        <w:rPr>
          <w:sz w:val="30"/>
          <w:szCs w:val="30"/>
        </w:rPr>
        <w:t>Представляемые вместе с заявлением документы и (или) сведения:</w:t>
      </w:r>
    </w:p>
    <w:p w14:paraId="543164FD" w14:textId="77777777" w:rsidR="00A84BCD" w:rsidRDefault="00A84BCD" w:rsidP="00A84BCD">
      <w:pPr>
        <w:jc w:val="both"/>
        <w:rPr>
          <w:sz w:val="28"/>
          <w:szCs w:val="28"/>
        </w:rPr>
      </w:pPr>
      <w:r>
        <w:rPr>
          <w:sz w:val="30"/>
          <w:szCs w:val="30"/>
        </w:rPr>
        <w:t>________________________________________________________________</w:t>
      </w:r>
    </w:p>
    <w:p w14:paraId="05FC20E5" w14:textId="77777777" w:rsidR="00A84BCD" w:rsidRDefault="00A84BCD" w:rsidP="00A84BC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14:paraId="3486A2A5" w14:textId="77777777" w:rsidR="00A84BCD" w:rsidRDefault="00A84BCD" w:rsidP="00A84BC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2C1A6949" w14:textId="77777777" w:rsidR="00A84BCD" w:rsidRDefault="00A84BCD" w:rsidP="00A84BCD">
      <w:pPr>
        <w:ind w:left="708"/>
        <w:jc w:val="both"/>
        <w:rPr>
          <w:sz w:val="30"/>
        </w:rPr>
      </w:pPr>
    </w:p>
    <w:p w14:paraId="0C45EB17" w14:textId="77777777" w:rsidR="00A84BCD" w:rsidRDefault="00A84BCD" w:rsidP="00A84BCD">
      <w:pPr>
        <w:ind w:left="708"/>
        <w:jc w:val="both"/>
        <w:rPr>
          <w:sz w:val="30"/>
        </w:rPr>
      </w:pPr>
    </w:p>
    <w:p w14:paraId="71589576" w14:textId="77777777" w:rsidR="00A84BCD" w:rsidRDefault="00A84BCD" w:rsidP="00A84B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__________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                           </w:t>
      </w:r>
    </w:p>
    <w:p w14:paraId="6E6AD457" w14:textId="77777777" w:rsidR="00A84BCD" w:rsidRDefault="00A84BCD" w:rsidP="00A84BCD">
      <w:pPr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(дата)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(подпись) </w:t>
      </w:r>
      <w:r>
        <w:rPr>
          <w:sz w:val="28"/>
          <w:szCs w:val="28"/>
        </w:rPr>
        <w:t xml:space="preserve">  </w:t>
      </w:r>
    </w:p>
    <w:p w14:paraId="1360ECD8" w14:textId="77777777" w:rsidR="00A84BCD" w:rsidRDefault="00A84BCD" w:rsidP="00A84BC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086AC8DA" w14:textId="77777777" w:rsidR="00A84BCD" w:rsidRDefault="00A84BCD" w:rsidP="00A84BCD">
      <w:pPr>
        <w:spacing w:line="360" w:lineRule="auto"/>
        <w:jc w:val="center"/>
        <w:rPr>
          <w:sz w:val="20"/>
          <w:szCs w:val="20"/>
        </w:rPr>
      </w:pPr>
    </w:p>
    <w:p w14:paraId="03A81762" w14:textId="77777777" w:rsidR="00FA2485" w:rsidRDefault="00FA2485"/>
    <w:sectPr w:rsidR="00FA2485" w:rsidSect="00A84B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BCD"/>
    <w:rsid w:val="00011E01"/>
    <w:rsid w:val="00A84BCD"/>
    <w:rsid w:val="00FA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9038A"/>
  <w15:chartTrackingRefBased/>
  <w15:docId w15:val="{C2C71544-B5B3-4E2A-B6AC-598437B0F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4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7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Лудчицкий С С</dc:creator>
  <cp:keywords/>
  <dc:description/>
  <cp:lastModifiedBy>Смолицкий С С</cp:lastModifiedBy>
  <cp:revision>2</cp:revision>
  <dcterms:created xsi:type="dcterms:W3CDTF">2024-09-12T06:31:00Z</dcterms:created>
  <dcterms:modified xsi:type="dcterms:W3CDTF">2024-09-12T10:10:00Z</dcterms:modified>
</cp:coreProperties>
</file>