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Layout w:type="fixed"/>
        <w:tblLook w:val="01E0"/>
      </w:tblPr>
      <w:tblGrid>
        <w:gridCol w:w="4786"/>
        <w:gridCol w:w="993"/>
        <w:gridCol w:w="4121"/>
      </w:tblGrid>
      <w:tr w:rsidR="00D11302" w:rsidTr="00E26552">
        <w:tc>
          <w:tcPr>
            <w:tcW w:w="4786" w:type="dxa"/>
          </w:tcPr>
          <w:p w:rsidR="00D11302" w:rsidRDefault="00D11302" w:rsidP="00E26552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  <w:p w:rsidR="00D11302" w:rsidRDefault="00D11302" w:rsidP="00E26552">
            <w:pPr>
              <w:jc w:val="center"/>
              <w:rPr>
                <w:rFonts w:ascii="Arial" w:hAnsi="Arial" w:cs="Arial"/>
                <w:b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Быхаўскі раённы</w:t>
            </w:r>
          </w:p>
          <w:p w:rsidR="00D11302" w:rsidRDefault="00D11302" w:rsidP="00E265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Савет дэпутатаў</w:t>
            </w:r>
          </w:p>
          <w:p w:rsidR="00D11302" w:rsidRDefault="00D11302" w:rsidP="00E26552">
            <w:pPr>
              <w:jc w:val="center"/>
              <w:rPr>
                <w:rFonts w:ascii="Arial" w:hAnsi="Arial" w:cs="Arial"/>
                <w:b/>
              </w:rPr>
            </w:pPr>
          </w:p>
          <w:p w:rsidR="00D11302" w:rsidRDefault="00D11302" w:rsidP="00E265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ЛУДЧЫЦК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 СЕЛЬСК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</w:p>
          <w:p w:rsidR="00D11302" w:rsidRDefault="00D11302" w:rsidP="00E26552">
            <w:pPr>
              <w:jc w:val="center"/>
              <w:rPr>
                <w:rFonts w:ascii="Arial" w:hAnsi="Arial" w:cs="Arial"/>
                <w:b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САВЕТ ДЭПУТАТАЎ</w:t>
            </w:r>
          </w:p>
          <w:p w:rsidR="00D11302" w:rsidRDefault="00D11302" w:rsidP="00E26552">
            <w:pPr>
              <w:jc w:val="center"/>
              <w:rPr>
                <w:rFonts w:ascii="Arial" w:hAnsi="Arial" w:cs="Arial"/>
                <w:b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ДВАДЦАЦЬ ВОСЬМАГА СКЛ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КАННЯ</w:t>
            </w:r>
          </w:p>
        </w:tc>
        <w:tc>
          <w:tcPr>
            <w:tcW w:w="993" w:type="dxa"/>
          </w:tcPr>
          <w:p w:rsidR="00D11302" w:rsidRDefault="00D11302" w:rsidP="00E26552">
            <w:pPr>
              <w:jc w:val="center"/>
              <w:rPr>
                <w:rFonts w:ascii="Arial" w:hAnsi="Arial" w:cs="Arial"/>
                <w:b/>
                <w:highlight w:val="red"/>
                <w:lang w:val="be-BY"/>
              </w:rPr>
            </w:pPr>
          </w:p>
        </w:tc>
        <w:tc>
          <w:tcPr>
            <w:tcW w:w="4121" w:type="dxa"/>
          </w:tcPr>
          <w:p w:rsidR="00D11302" w:rsidRDefault="00D11302" w:rsidP="00E26552">
            <w:pPr>
              <w:rPr>
                <w:rFonts w:ascii="Arial" w:hAnsi="Arial" w:cs="Arial"/>
                <w:b/>
                <w:lang w:val="be-BY"/>
              </w:rPr>
            </w:pPr>
          </w:p>
          <w:p w:rsidR="00D11302" w:rsidRDefault="00D11302" w:rsidP="00E265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Быховский районный</w:t>
            </w:r>
          </w:p>
          <w:p w:rsidR="00D11302" w:rsidRDefault="00D11302" w:rsidP="00E265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Совет депутатов</w:t>
            </w:r>
          </w:p>
          <w:p w:rsidR="00D11302" w:rsidRDefault="00D11302" w:rsidP="00E26552">
            <w:pPr>
              <w:jc w:val="center"/>
              <w:rPr>
                <w:rFonts w:ascii="Arial" w:hAnsi="Arial" w:cs="Arial"/>
                <w:b/>
              </w:rPr>
            </w:pPr>
          </w:p>
          <w:p w:rsidR="00D11302" w:rsidRDefault="00D11302" w:rsidP="00E265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ЛУДЧИЦКИЙ СЕЛЬСКИЙ</w:t>
            </w:r>
          </w:p>
          <w:p w:rsidR="00D11302" w:rsidRDefault="00D11302" w:rsidP="00E26552">
            <w:pPr>
              <w:ind w:right="-108"/>
              <w:jc w:val="center"/>
              <w:rPr>
                <w:rFonts w:ascii="Arial" w:hAnsi="Arial" w:cs="Arial"/>
                <w:b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СОВЕТ ДЕПУТАТОВ</w:t>
            </w:r>
          </w:p>
          <w:p w:rsidR="00D11302" w:rsidRDefault="00D11302" w:rsidP="00E26552">
            <w:pPr>
              <w:ind w:right="-108"/>
              <w:jc w:val="center"/>
              <w:rPr>
                <w:rFonts w:ascii="Arial" w:hAnsi="Arial" w:cs="Arial"/>
                <w:b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ДВАДЦАТЬ ВОСЬМОГО СОЗЫВА</w:t>
            </w:r>
          </w:p>
        </w:tc>
      </w:tr>
      <w:tr w:rsidR="00D11302" w:rsidTr="00E26552">
        <w:tc>
          <w:tcPr>
            <w:tcW w:w="4786" w:type="dxa"/>
            <w:hideMark/>
          </w:tcPr>
          <w:p w:rsidR="00D11302" w:rsidRDefault="00D11302" w:rsidP="00E26552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РАШЭННЕ</w:t>
            </w:r>
          </w:p>
        </w:tc>
        <w:tc>
          <w:tcPr>
            <w:tcW w:w="993" w:type="dxa"/>
          </w:tcPr>
          <w:p w:rsidR="00D11302" w:rsidRDefault="00D11302" w:rsidP="00E26552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</w:tc>
        <w:tc>
          <w:tcPr>
            <w:tcW w:w="4121" w:type="dxa"/>
            <w:hideMark/>
          </w:tcPr>
          <w:p w:rsidR="00D11302" w:rsidRDefault="00D11302" w:rsidP="00E26552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РЕШЕНИЕ</w:t>
            </w:r>
          </w:p>
        </w:tc>
      </w:tr>
    </w:tbl>
    <w:p w:rsidR="00D11302" w:rsidRDefault="00D11302" w:rsidP="00D11302">
      <w:pPr>
        <w:jc w:val="center"/>
        <w:rPr>
          <w:b/>
          <w:sz w:val="8"/>
          <w:szCs w:val="8"/>
          <w:lang w:val="be-BY"/>
        </w:rPr>
      </w:pPr>
    </w:p>
    <w:p w:rsidR="00D11302" w:rsidRDefault="00D11302" w:rsidP="00D11302">
      <w:pPr>
        <w:pStyle w:val="1"/>
        <w:tabs>
          <w:tab w:val="left" w:pos="7797"/>
        </w:tabs>
        <w:jc w:val="left"/>
        <w:rPr>
          <w:sz w:val="32"/>
          <w:szCs w:val="32"/>
        </w:rPr>
      </w:pPr>
    </w:p>
    <w:p w:rsidR="00D11302" w:rsidRDefault="003B1811" w:rsidP="00D11302">
      <w:pPr>
        <w:rPr>
          <w:b/>
          <w:sz w:val="30"/>
          <w:szCs w:val="30"/>
        </w:rPr>
      </w:pPr>
      <w:r>
        <w:rPr>
          <w:b/>
          <w:sz w:val="30"/>
          <w:szCs w:val="30"/>
        </w:rPr>
        <w:t>30 декабря  2021 г. № 25</w:t>
      </w:r>
      <w:r w:rsidR="00D11302">
        <w:rPr>
          <w:b/>
          <w:sz w:val="30"/>
          <w:szCs w:val="30"/>
        </w:rPr>
        <w:t>-2</w:t>
      </w:r>
    </w:p>
    <w:p w:rsidR="00D11302" w:rsidRDefault="00D11302" w:rsidP="00D11302">
      <w:pPr>
        <w:rPr>
          <w:sz w:val="30"/>
          <w:szCs w:val="30"/>
          <w:vertAlign w:val="subscript"/>
        </w:rPr>
      </w:pPr>
    </w:p>
    <w:p w:rsidR="00D11302" w:rsidRDefault="00D11302" w:rsidP="00D11302">
      <w:pPr>
        <w:rPr>
          <w:sz w:val="30"/>
          <w:szCs w:val="30"/>
        </w:rPr>
      </w:pP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sz w:val="30"/>
          <w:szCs w:val="30"/>
          <w:vertAlign w:val="subscript"/>
        </w:rPr>
        <w:softHyphen/>
      </w:r>
      <w:r>
        <w:rPr>
          <w:b/>
          <w:sz w:val="30"/>
          <w:szCs w:val="30"/>
        </w:rPr>
        <w:t xml:space="preserve">аг. </w:t>
      </w:r>
      <w:proofErr w:type="spellStart"/>
      <w:r>
        <w:rPr>
          <w:b/>
          <w:sz w:val="30"/>
          <w:szCs w:val="30"/>
        </w:rPr>
        <w:t>Лудчыцы</w:t>
      </w:r>
      <w:proofErr w:type="spellEnd"/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>
        <w:rPr>
          <w:b/>
          <w:sz w:val="30"/>
          <w:szCs w:val="30"/>
          <w:vertAlign w:val="subscript"/>
        </w:rPr>
        <w:softHyphen/>
      </w:r>
      <w:r w:rsidR="00926E32">
        <w:rPr>
          <w:b/>
          <w:sz w:val="30"/>
          <w:szCs w:val="30"/>
          <w:vertAlign w:val="subscript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sz w:val="30"/>
          <w:szCs w:val="30"/>
        </w:rPr>
        <w:t>аг</w:t>
      </w:r>
      <w:proofErr w:type="spellEnd"/>
      <w:r>
        <w:rPr>
          <w:b/>
          <w:sz w:val="30"/>
          <w:szCs w:val="30"/>
        </w:rPr>
        <w:t>. Лудчицы</w:t>
      </w:r>
    </w:p>
    <w:p w:rsidR="00D11302" w:rsidRDefault="00D11302" w:rsidP="00D11302">
      <w:pPr>
        <w:rPr>
          <w:sz w:val="30"/>
          <w:szCs w:val="30"/>
        </w:rPr>
      </w:pPr>
    </w:p>
    <w:p w:rsidR="00D11302" w:rsidRDefault="00D11302" w:rsidP="00F92F58">
      <w:pPr>
        <w:spacing w:line="280" w:lineRule="exact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 бюджете сельсовета </w:t>
      </w:r>
    </w:p>
    <w:p w:rsidR="00D11302" w:rsidRDefault="003B1811" w:rsidP="00F92F58">
      <w:pPr>
        <w:spacing w:line="280" w:lineRule="exact"/>
        <w:outlineLvl w:val="0"/>
        <w:rPr>
          <w:sz w:val="30"/>
          <w:szCs w:val="30"/>
        </w:rPr>
      </w:pPr>
      <w:r>
        <w:rPr>
          <w:sz w:val="30"/>
          <w:szCs w:val="30"/>
        </w:rPr>
        <w:t>на 2022</w:t>
      </w:r>
      <w:r w:rsidR="00D11302">
        <w:rPr>
          <w:sz w:val="30"/>
          <w:szCs w:val="30"/>
        </w:rPr>
        <w:t xml:space="preserve"> год</w:t>
      </w:r>
    </w:p>
    <w:p w:rsidR="00D11302" w:rsidRDefault="00D11302" w:rsidP="00D11302">
      <w:pPr>
        <w:outlineLvl w:val="0"/>
        <w:rPr>
          <w:sz w:val="30"/>
          <w:szCs w:val="30"/>
        </w:rPr>
      </w:pPr>
    </w:p>
    <w:p w:rsidR="00D11302" w:rsidRPr="003B7FCC" w:rsidRDefault="00D11302" w:rsidP="00D11302">
      <w:pPr>
        <w:shd w:val="clear" w:color="auto" w:fill="FFFFFF"/>
        <w:spacing w:line="360" w:lineRule="exact"/>
        <w:ind w:firstLine="709"/>
        <w:jc w:val="both"/>
        <w:rPr>
          <w:sz w:val="30"/>
          <w:szCs w:val="30"/>
        </w:rPr>
      </w:pPr>
      <w:r w:rsidRPr="003B7FCC">
        <w:rPr>
          <w:spacing w:val="-1"/>
          <w:sz w:val="30"/>
          <w:szCs w:val="30"/>
        </w:rPr>
        <w:t xml:space="preserve">На основании пункта 3 статьи 100 Бюджетного кодекса Республики Беларусь, пункта 1 статьи 13 и подпункта 1.2 пункта 1 статьи 17 Закона </w:t>
      </w:r>
      <w:r w:rsidRPr="003B7FCC">
        <w:rPr>
          <w:sz w:val="30"/>
          <w:szCs w:val="30"/>
        </w:rPr>
        <w:t>Республики Беларусь от 4 января 2010 года № 108-З «О местном управлении и самоуправлении в Республике Беларусь» Лудчицкий сельский Совет депутатов РЕШИЛ:</w:t>
      </w:r>
    </w:p>
    <w:p w:rsidR="00D11302" w:rsidRPr="003B7FCC" w:rsidRDefault="00D11302" w:rsidP="00D11302">
      <w:pPr>
        <w:shd w:val="clear" w:color="auto" w:fill="FFFFFF"/>
        <w:tabs>
          <w:tab w:val="left" w:pos="1334"/>
        </w:tabs>
        <w:spacing w:line="360" w:lineRule="exact"/>
        <w:ind w:right="19" w:firstLine="709"/>
        <w:jc w:val="both"/>
        <w:rPr>
          <w:sz w:val="30"/>
          <w:szCs w:val="30"/>
        </w:rPr>
      </w:pPr>
      <w:r w:rsidRPr="003B7FCC">
        <w:rPr>
          <w:spacing w:val="-29"/>
          <w:sz w:val="30"/>
          <w:szCs w:val="30"/>
        </w:rPr>
        <w:t>1.</w:t>
      </w:r>
      <w:r w:rsidRPr="003B7FCC">
        <w:rPr>
          <w:sz w:val="30"/>
          <w:szCs w:val="30"/>
        </w:rPr>
        <w:tab/>
        <w:t>Утвердить бюджет сельсовета на 2021</w:t>
      </w:r>
      <w:r w:rsidR="003B1811">
        <w:rPr>
          <w:sz w:val="30"/>
          <w:szCs w:val="30"/>
        </w:rPr>
        <w:t xml:space="preserve"> год по расходам в сумме 135524</w:t>
      </w:r>
      <w:r w:rsidRPr="003B7FCC">
        <w:rPr>
          <w:sz w:val="30"/>
          <w:szCs w:val="30"/>
        </w:rPr>
        <w:t>,00 белорусского рубля (далее – рубль) исходя из прогнозиру</w:t>
      </w:r>
      <w:r w:rsidR="003B1811">
        <w:rPr>
          <w:sz w:val="30"/>
          <w:szCs w:val="30"/>
        </w:rPr>
        <w:t>емого объема доходов в сумме 135</w:t>
      </w:r>
      <w:r w:rsidRPr="003B7FCC">
        <w:rPr>
          <w:sz w:val="30"/>
          <w:szCs w:val="30"/>
        </w:rPr>
        <w:t> </w:t>
      </w:r>
      <w:r w:rsidR="003B1811">
        <w:rPr>
          <w:sz w:val="30"/>
          <w:szCs w:val="30"/>
        </w:rPr>
        <w:t>524</w:t>
      </w:r>
      <w:r w:rsidRPr="003B7FCC">
        <w:rPr>
          <w:sz w:val="30"/>
          <w:szCs w:val="30"/>
        </w:rPr>
        <w:t>,00 рубля.</w:t>
      </w:r>
    </w:p>
    <w:p w:rsidR="00D11302" w:rsidRPr="003B7FCC" w:rsidRDefault="00D11302" w:rsidP="00D11302">
      <w:pPr>
        <w:shd w:val="clear" w:color="auto" w:fill="FFFFFF"/>
        <w:tabs>
          <w:tab w:val="left" w:pos="1334"/>
        </w:tabs>
        <w:spacing w:line="360" w:lineRule="exact"/>
        <w:ind w:right="19" w:firstLine="709"/>
        <w:jc w:val="both"/>
        <w:rPr>
          <w:sz w:val="30"/>
          <w:szCs w:val="30"/>
        </w:rPr>
      </w:pPr>
      <w:r w:rsidRPr="003B7FCC">
        <w:rPr>
          <w:sz w:val="30"/>
          <w:szCs w:val="30"/>
        </w:rPr>
        <w:t xml:space="preserve">Установить </w:t>
      </w:r>
      <w:r w:rsidR="00F92F58">
        <w:rPr>
          <w:sz w:val="30"/>
          <w:szCs w:val="30"/>
        </w:rPr>
        <w:t xml:space="preserve">максимальный </w:t>
      </w:r>
      <w:r w:rsidRPr="003B7FCC">
        <w:rPr>
          <w:sz w:val="30"/>
          <w:szCs w:val="30"/>
        </w:rPr>
        <w:t>размер дефицита бюджета се</w:t>
      </w:r>
      <w:r w:rsidR="003B1811">
        <w:rPr>
          <w:sz w:val="30"/>
          <w:szCs w:val="30"/>
        </w:rPr>
        <w:t>льсовета на конец 2022</w:t>
      </w:r>
      <w:r w:rsidRPr="003B7FCC">
        <w:rPr>
          <w:sz w:val="30"/>
          <w:szCs w:val="30"/>
        </w:rPr>
        <w:t xml:space="preserve"> года в сумме 0 (ноль) рублей.</w:t>
      </w:r>
    </w:p>
    <w:p w:rsidR="00D11302" w:rsidRPr="003B7FCC" w:rsidRDefault="00D11302" w:rsidP="00D11302">
      <w:pPr>
        <w:shd w:val="clear" w:color="auto" w:fill="FFFFFF"/>
        <w:tabs>
          <w:tab w:val="left" w:pos="1334"/>
        </w:tabs>
        <w:spacing w:line="360" w:lineRule="exact"/>
        <w:ind w:right="19" w:firstLine="709"/>
        <w:jc w:val="both"/>
        <w:rPr>
          <w:sz w:val="30"/>
          <w:szCs w:val="30"/>
        </w:rPr>
      </w:pPr>
      <w:r w:rsidRPr="003B7FCC">
        <w:rPr>
          <w:spacing w:val="-14"/>
          <w:sz w:val="30"/>
          <w:szCs w:val="30"/>
        </w:rPr>
        <w:t>2.</w:t>
      </w:r>
      <w:r w:rsidRPr="003B7FCC">
        <w:rPr>
          <w:sz w:val="30"/>
          <w:szCs w:val="30"/>
        </w:rPr>
        <w:tab/>
        <w:t>Установить на 2021 год:</w:t>
      </w:r>
    </w:p>
    <w:p w:rsidR="00D11302" w:rsidRPr="003B7FCC" w:rsidRDefault="00D11302" w:rsidP="00D11302">
      <w:pPr>
        <w:shd w:val="clear" w:color="auto" w:fill="FFFFFF"/>
        <w:spacing w:line="360" w:lineRule="exact"/>
        <w:ind w:right="24" w:firstLine="709"/>
        <w:jc w:val="both"/>
        <w:rPr>
          <w:sz w:val="30"/>
          <w:szCs w:val="30"/>
        </w:rPr>
      </w:pPr>
      <w:r w:rsidRPr="003B7FCC">
        <w:rPr>
          <w:sz w:val="30"/>
          <w:szCs w:val="30"/>
        </w:rPr>
        <w:t>доход</w:t>
      </w:r>
      <w:r w:rsidR="003B1811">
        <w:rPr>
          <w:sz w:val="30"/>
          <w:szCs w:val="30"/>
        </w:rPr>
        <w:t>ы бюджета сельсовета в сумме 135524</w:t>
      </w:r>
      <w:r w:rsidRPr="003B7FCC">
        <w:rPr>
          <w:sz w:val="30"/>
          <w:szCs w:val="30"/>
        </w:rPr>
        <w:t xml:space="preserve">,00 рубля согласно </w:t>
      </w:r>
      <w:r w:rsidRPr="003B7FCC">
        <w:rPr>
          <w:sz w:val="30"/>
          <w:szCs w:val="30"/>
          <w:u w:val="single"/>
        </w:rPr>
        <w:t>приложению</w:t>
      </w:r>
      <w:r w:rsidRPr="003B7FCC">
        <w:rPr>
          <w:sz w:val="30"/>
          <w:szCs w:val="30"/>
        </w:rPr>
        <w:t xml:space="preserve"> 1;</w:t>
      </w:r>
    </w:p>
    <w:p w:rsidR="00D11302" w:rsidRPr="003B7FCC" w:rsidRDefault="00D11302" w:rsidP="00D11302">
      <w:pPr>
        <w:shd w:val="clear" w:color="auto" w:fill="FFFFFF"/>
        <w:spacing w:line="360" w:lineRule="exact"/>
        <w:ind w:right="19" w:firstLine="709"/>
        <w:jc w:val="both"/>
        <w:rPr>
          <w:sz w:val="30"/>
          <w:szCs w:val="30"/>
        </w:rPr>
      </w:pPr>
      <w:r w:rsidRPr="003B7FCC">
        <w:rPr>
          <w:spacing w:val="-1"/>
          <w:sz w:val="30"/>
          <w:szCs w:val="30"/>
        </w:rPr>
        <w:t xml:space="preserve">расходы бюджета сельсовета по функциональной классификации </w:t>
      </w:r>
      <w:r w:rsidRPr="003B7FCC">
        <w:rPr>
          <w:sz w:val="30"/>
          <w:szCs w:val="30"/>
        </w:rPr>
        <w:t>расходов по разделам, подразделам и видам р</w:t>
      </w:r>
      <w:r w:rsidR="003B1811">
        <w:rPr>
          <w:sz w:val="30"/>
          <w:szCs w:val="30"/>
        </w:rPr>
        <w:t>асходов в сумме 135524</w:t>
      </w:r>
      <w:r w:rsidRPr="003B7FCC">
        <w:rPr>
          <w:sz w:val="30"/>
          <w:szCs w:val="30"/>
        </w:rPr>
        <w:t xml:space="preserve">,00 рубля согласно </w:t>
      </w:r>
      <w:r w:rsidRPr="003B7FCC">
        <w:rPr>
          <w:sz w:val="30"/>
          <w:szCs w:val="30"/>
          <w:u w:val="single"/>
        </w:rPr>
        <w:t>приложению</w:t>
      </w:r>
      <w:r w:rsidRPr="003B7FCC">
        <w:rPr>
          <w:sz w:val="30"/>
          <w:szCs w:val="30"/>
        </w:rPr>
        <w:t xml:space="preserve"> 2;</w:t>
      </w:r>
    </w:p>
    <w:p w:rsidR="00D11302" w:rsidRDefault="00D11302" w:rsidP="00D11302">
      <w:pPr>
        <w:shd w:val="clear" w:color="auto" w:fill="FFFFFF"/>
        <w:spacing w:line="360" w:lineRule="exact"/>
        <w:ind w:right="19" w:firstLine="709"/>
        <w:jc w:val="both"/>
        <w:rPr>
          <w:sz w:val="30"/>
          <w:szCs w:val="30"/>
        </w:rPr>
      </w:pPr>
      <w:r w:rsidRPr="003B7FCC">
        <w:rPr>
          <w:sz w:val="30"/>
          <w:szCs w:val="30"/>
        </w:rPr>
        <w:t xml:space="preserve">распределение бюджетных назначений в соответствии с ведомственной классификацией расходов бюджета сельсовета и </w:t>
      </w:r>
      <w:r w:rsidRPr="003B7FCC">
        <w:rPr>
          <w:spacing w:val="-1"/>
          <w:sz w:val="30"/>
          <w:szCs w:val="30"/>
        </w:rPr>
        <w:t>функциональной классификац</w:t>
      </w:r>
      <w:r w:rsidR="003B1811">
        <w:rPr>
          <w:spacing w:val="-1"/>
          <w:sz w:val="30"/>
          <w:szCs w:val="30"/>
        </w:rPr>
        <w:t>ией расходов бюджета в сумме 135524</w:t>
      </w:r>
      <w:r w:rsidRPr="003B7FCC">
        <w:rPr>
          <w:spacing w:val="-1"/>
          <w:sz w:val="30"/>
          <w:szCs w:val="30"/>
        </w:rPr>
        <w:t xml:space="preserve">,00 </w:t>
      </w:r>
      <w:r w:rsidRPr="003B7FCC">
        <w:rPr>
          <w:sz w:val="30"/>
          <w:szCs w:val="30"/>
        </w:rPr>
        <w:t xml:space="preserve">рублей согласно </w:t>
      </w:r>
      <w:r w:rsidRPr="003B7FCC">
        <w:rPr>
          <w:sz w:val="30"/>
          <w:szCs w:val="30"/>
          <w:u w:val="single"/>
        </w:rPr>
        <w:t>приложению</w:t>
      </w:r>
      <w:r w:rsidRPr="003B7FCC">
        <w:rPr>
          <w:sz w:val="30"/>
          <w:szCs w:val="30"/>
        </w:rPr>
        <w:t xml:space="preserve"> 3.</w:t>
      </w:r>
    </w:p>
    <w:p w:rsidR="00F92F58" w:rsidRPr="009A2F50" w:rsidRDefault="00F92F58" w:rsidP="00F92F58">
      <w:pPr>
        <w:pStyle w:val="point"/>
        <w:shd w:val="clear" w:color="auto" w:fill="FFFFFF"/>
        <w:tabs>
          <w:tab w:val="left" w:pos="720"/>
        </w:tabs>
        <w:ind w:firstLine="709"/>
        <w:contextualSpacing/>
        <w:rPr>
          <w:color w:val="000000"/>
          <w:sz w:val="30"/>
          <w:szCs w:val="30"/>
          <w:u w:val="single"/>
        </w:rPr>
      </w:pPr>
      <w:r w:rsidRPr="009A2F50">
        <w:rPr>
          <w:color w:val="000000"/>
          <w:sz w:val="30"/>
          <w:szCs w:val="30"/>
        </w:rPr>
        <w:t xml:space="preserve"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 согласно </w:t>
      </w:r>
      <w:r w:rsidRPr="009A2F50">
        <w:rPr>
          <w:color w:val="000000"/>
          <w:sz w:val="30"/>
          <w:szCs w:val="30"/>
          <w:u w:val="single"/>
        </w:rPr>
        <w:t>приложению 4.</w:t>
      </w:r>
    </w:p>
    <w:p w:rsidR="00D11302" w:rsidRPr="003B7FCC" w:rsidRDefault="00D11302" w:rsidP="00D11302">
      <w:pPr>
        <w:widowControl w:val="0"/>
        <w:numPr>
          <w:ilvl w:val="0"/>
          <w:numId w:val="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60" w:lineRule="exact"/>
        <w:ind w:right="14" w:firstLine="709"/>
        <w:jc w:val="both"/>
        <w:rPr>
          <w:spacing w:val="-14"/>
          <w:sz w:val="30"/>
          <w:szCs w:val="30"/>
        </w:rPr>
      </w:pPr>
      <w:r w:rsidRPr="003B7FCC">
        <w:rPr>
          <w:spacing w:val="-1"/>
          <w:sz w:val="30"/>
          <w:szCs w:val="30"/>
        </w:rPr>
        <w:t>Установить размер оборотной кассовой наличности по бюджету сельского Совета</w:t>
      </w:r>
      <w:r w:rsidR="009272C6">
        <w:rPr>
          <w:spacing w:val="-1"/>
          <w:sz w:val="30"/>
          <w:szCs w:val="30"/>
        </w:rPr>
        <w:t xml:space="preserve"> на 1 января 2022 г. в сумме 1 020,00 рубл</w:t>
      </w:r>
      <w:r w:rsidR="00F92F58">
        <w:rPr>
          <w:spacing w:val="-1"/>
          <w:sz w:val="30"/>
          <w:szCs w:val="30"/>
        </w:rPr>
        <w:t>я</w:t>
      </w:r>
      <w:r w:rsidRPr="003B7FCC">
        <w:rPr>
          <w:spacing w:val="-1"/>
          <w:sz w:val="30"/>
          <w:szCs w:val="30"/>
        </w:rPr>
        <w:t>.</w:t>
      </w:r>
    </w:p>
    <w:p w:rsidR="00D11302" w:rsidRPr="003B7FCC" w:rsidRDefault="003B1811" w:rsidP="00D11302">
      <w:pPr>
        <w:widowControl w:val="0"/>
        <w:numPr>
          <w:ilvl w:val="0"/>
          <w:numId w:val="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60" w:lineRule="exact"/>
        <w:ind w:right="5" w:firstLine="709"/>
        <w:jc w:val="both"/>
        <w:rPr>
          <w:spacing w:val="-15"/>
          <w:sz w:val="30"/>
          <w:szCs w:val="30"/>
        </w:rPr>
      </w:pPr>
      <w:r>
        <w:rPr>
          <w:sz w:val="30"/>
          <w:szCs w:val="30"/>
        </w:rPr>
        <w:lastRenderedPageBreak/>
        <w:t>Создать в 2022</w:t>
      </w:r>
      <w:r w:rsidR="00D11302" w:rsidRPr="003B7FCC">
        <w:rPr>
          <w:sz w:val="30"/>
          <w:szCs w:val="30"/>
        </w:rPr>
        <w:t xml:space="preserve"> году в бюджете сельсовета резервный фонд Лудчицкого сельского исполнительного комитет</w:t>
      </w:r>
      <w:r>
        <w:rPr>
          <w:sz w:val="30"/>
          <w:szCs w:val="30"/>
        </w:rPr>
        <w:t>а и установить его в размере 460</w:t>
      </w:r>
      <w:r w:rsidR="009272C6">
        <w:rPr>
          <w:sz w:val="30"/>
          <w:szCs w:val="30"/>
        </w:rPr>
        <w:t>,00 рубл</w:t>
      </w:r>
      <w:r w:rsidR="00F92F58">
        <w:rPr>
          <w:sz w:val="30"/>
          <w:szCs w:val="30"/>
        </w:rPr>
        <w:t>я</w:t>
      </w:r>
      <w:r w:rsidR="00D11302" w:rsidRPr="003B7FCC">
        <w:rPr>
          <w:sz w:val="30"/>
          <w:szCs w:val="30"/>
        </w:rPr>
        <w:t>.</w:t>
      </w:r>
    </w:p>
    <w:p w:rsidR="00D11302" w:rsidRPr="003B7FCC" w:rsidRDefault="00D11302" w:rsidP="00D11302">
      <w:pPr>
        <w:widowControl w:val="0"/>
        <w:numPr>
          <w:ilvl w:val="0"/>
          <w:numId w:val="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60" w:lineRule="exact"/>
        <w:ind w:firstLine="709"/>
        <w:rPr>
          <w:spacing w:val="-16"/>
          <w:sz w:val="30"/>
          <w:szCs w:val="30"/>
        </w:rPr>
      </w:pPr>
      <w:r w:rsidRPr="003B7FCC">
        <w:rPr>
          <w:sz w:val="30"/>
          <w:szCs w:val="30"/>
        </w:rPr>
        <w:t>Лудчицкому сельскому исполнительному комитету:</w:t>
      </w:r>
    </w:p>
    <w:p w:rsidR="00D11302" w:rsidRPr="003B7FCC" w:rsidRDefault="00D11302" w:rsidP="00D11302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60" w:lineRule="exact"/>
        <w:ind w:firstLine="709"/>
        <w:jc w:val="both"/>
        <w:rPr>
          <w:spacing w:val="-11"/>
          <w:sz w:val="30"/>
          <w:szCs w:val="30"/>
        </w:rPr>
      </w:pPr>
      <w:r w:rsidRPr="003B7FCC">
        <w:rPr>
          <w:sz w:val="30"/>
          <w:szCs w:val="30"/>
        </w:rPr>
        <w:t>принять меры, необходимые для реализации настоящего решения;</w:t>
      </w:r>
    </w:p>
    <w:p w:rsidR="00D11302" w:rsidRPr="003B7FCC" w:rsidRDefault="003B1811" w:rsidP="00D11302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60" w:lineRule="exact"/>
        <w:ind w:firstLine="709"/>
        <w:jc w:val="both"/>
        <w:rPr>
          <w:spacing w:val="-10"/>
          <w:sz w:val="30"/>
          <w:szCs w:val="30"/>
        </w:rPr>
      </w:pPr>
      <w:r>
        <w:rPr>
          <w:sz w:val="30"/>
          <w:szCs w:val="30"/>
        </w:rPr>
        <w:t>в 2022</w:t>
      </w:r>
      <w:r w:rsidR="00D11302" w:rsidRPr="003B7FCC">
        <w:rPr>
          <w:sz w:val="30"/>
          <w:szCs w:val="30"/>
        </w:rPr>
        <w:t xml:space="preserve"> году при необходимости в установленном порядке вносить Лудчицкому сельскому Совету депутатов предложения об уточнении отдельных показа</w:t>
      </w:r>
      <w:r>
        <w:rPr>
          <w:sz w:val="30"/>
          <w:szCs w:val="30"/>
        </w:rPr>
        <w:t>телей бюджета сельсовета на 2022</w:t>
      </w:r>
      <w:r w:rsidR="00D11302" w:rsidRPr="003B7FCC">
        <w:rPr>
          <w:sz w:val="30"/>
          <w:szCs w:val="30"/>
        </w:rPr>
        <w:t xml:space="preserve"> год.</w:t>
      </w:r>
    </w:p>
    <w:p w:rsidR="00D11302" w:rsidRPr="003B7FCC" w:rsidRDefault="00D11302" w:rsidP="00D11302">
      <w:pPr>
        <w:shd w:val="clear" w:color="auto" w:fill="FFFFFF"/>
        <w:spacing w:line="360" w:lineRule="exact"/>
        <w:ind w:firstLine="709"/>
        <w:rPr>
          <w:sz w:val="30"/>
          <w:szCs w:val="30"/>
        </w:rPr>
      </w:pPr>
      <w:r w:rsidRPr="003B7FCC">
        <w:rPr>
          <w:spacing w:val="-1"/>
          <w:sz w:val="30"/>
          <w:szCs w:val="30"/>
        </w:rPr>
        <w:t>6. Настоящее решение</w:t>
      </w:r>
      <w:r w:rsidR="003B1811">
        <w:rPr>
          <w:spacing w:val="-1"/>
          <w:sz w:val="30"/>
          <w:szCs w:val="30"/>
        </w:rPr>
        <w:t xml:space="preserve"> вступает в силу с 1 января 2022</w:t>
      </w:r>
      <w:r w:rsidRPr="003B7FCC">
        <w:rPr>
          <w:spacing w:val="-1"/>
          <w:sz w:val="30"/>
          <w:szCs w:val="30"/>
        </w:rPr>
        <w:t xml:space="preserve"> г.</w:t>
      </w:r>
    </w:p>
    <w:p w:rsidR="00D11302" w:rsidRDefault="00D11302" w:rsidP="00D11302">
      <w:pPr>
        <w:shd w:val="clear" w:color="auto" w:fill="FFFFFF"/>
        <w:spacing w:line="280" w:lineRule="exact"/>
        <w:ind w:left="5"/>
        <w:rPr>
          <w:spacing w:val="-1"/>
          <w:sz w:val="30"/>
          <w:szCs w:val="30"/>
        </w:rPr>
      </w:pPr>
    </w:p>
    <w:p w:rsidR="00D11302" w:rsidRDefault="00D11302" w:rsidP="00D11302">
      <w:pPr>
        <w:shd w:val="clear" w:color="auto" w:fill="FFFFFF"/>
        <w:spacing w:line="280" w:lineRule="exact"/>
        <w:ind w:left="5"/>
        <w:rPr>
          <w:spacing w:val="-1"/>
          <w:sz w:val="30"/>
          <w:szCs w:val="30"/>
        </w:rPr>
      </w:pPr>
    </w:p>
    <w:p w:rsidR="00D11302" w:rsidRDefault="00D11302" w:rsidP="00D11302">
      <w:pPr>
        <w:shd w:val="clear" w:color="auto" w:fill="FFFFFF"/>
        <w:spacing w:line="280" w:lineRule="exact"/>
      </w:pPr>
      <w:r>
        <w:rPr>
          <w:spacing w:val="-1"/>
          <w:sz w:val="30"/>
          <w:szCs w:val="30"/>
        </w:rPr>
        <w:t>Председатель Лудчицкого</w:t>
      </w: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  <w:rPr>
          <w:spacing w:val="-1"/>
          <w:sz w:val="30"/>
          <w:szCs w:val="30"/>
        </w:rPr>
      </w:pPr>
      <w:r>
        <w:rPr>
          <w:spacing w:val="-4"/>
          <w:sz w:val="30"/>
          <w:szCs w:val="30"/>
        </w:rPr>
        <w:t>сельского Совета депутатов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cs="Arial"/>
          <w:sz w:val="30"/>
          <w:szCs w:val="30"/>
        </w:rPr>
        <w:tab/>
      </w:r>
      <w:r>
        <w:rPr>
          <w:spacing w:val="-1"/>
          <w:sz w:val="30"/>
          <w:szCs w:val="30"/>
        </w:rPr>
        <w:t>Г.В.Фурманова</w:t>
      </w: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tbl>
      <w:tblPr>
        <w:tblStyle w:val="a3"/>
        <w:tblW w:w="0" w:type="auto"/>
        <w:tblInd w:w="6062" w:type="dxa"/>
        <w:tblLook w:val="04A0"/>
      </w:tblPr>
      <w:tblGrid>
        <w:gridCol w:w="3572"/>
      </w:tblGrid>
      <w:tr w:rsidR="008931E9" w:rsidTr="008931E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931E9" w:rsidRPr="008931E9" w:rsidRDefault="008931E9" w:rsidP="008931E9">
            <w:pPr>
              <w:tabs>
                <w:tab w:val="left" w:pos="4632"/>
                <w:tab w:val="left" w:pos="7104"/>
              </w:tabs>
              <w:spacing w:line="280" w:lineRule="exact"/>
              <w:contextualSpacing/>
              <w:rPr>
                <w:sz w:val="30"/>
                <w:szCs w:val="30"/>
              </w:rPr>
            </w:pPr>
            <w:r w:rsidRPr="008931E9">
              <w:rPr>
                <w:sz w:val="30"/>
                <w:szCs w:val="30"/>
              </w:rPr>
              <w:lastRenderedPageBreak/>
              <w:t xml:space="preserve">Приложение 1 </w:t>
            </w:r>
          </w:p>
          <w:p w:rsidR="008931E9" w:rsidRPr="008931E9" w:rsidRDefault="008931E9" w:rsidP="008931E9">
            <w:pPr>
              <w:tabs>
                <w:tab w:val="left" w:pos="4632"/>
                <w:tab w:val="left" w:pos="7104"/>
              </w:tabs>
              <w:spacing w:line="280" w:lineRule="exact"/>
              <w:contextualSpacing/>
              <w:rPr>
                <w:sz w:val="30"/>
                <w:szCs w:val="30"/>
              </w:rPr>
            </w:pPr>
            <w:r w:rsidRPr="008931E9">
              <w:rPr>
                <w:sz w:val="30"/>
                <w:szCs w:val="30"/>
              </w:rPr>
              <w:t>к решению Лудчицкого</w:t>
            </w:r>
          </w:p>
          <w:p w:rsidR="008931E9" w:rsidRPr="008931E9" w:rsidRDefault="008931E9" w:rsidP="008931E9">
            <w:pPr>
              <w:tabs>
                <w:tab w:val="left" w:pos="4632"/>
                <w:tab w:val="left" w:pos="7104"/>
              </w:tabs>
              <w:spacing w:line="280" w:lineRule="exact"/>
              <w:contextualSpacing/>
              <w:rPr>
                <w:sz w:val="30"/>
                <w:szCs w:val="30"/>
              </w:rPr>
            </w:pPr>
            <w:r w:rsidRPr="008931E9">
              <w:rPr>
                <w:sz w:val="30"/>
                <w:szCs w:val="30"/>
              </w:rPr>
              <w:t xml:space="preserve">сельского Совета депутатов </w:t>
            </w:r>
          </w:p>
          <w:p w:rsidR="008931E9" w:rsidRDefault="008931E9" w:rsidP="008931E9">
            <w:pPr>
              <w:tabs>
                <w:tab w:val="left" w:pos="4632"/>
                <w:tab w:val="left" w:pos="7104"/>
              </w:tabs>
              <w:spacing w:line="280" w:lineRule="exact"/>
              <w:contextualSpacing/>
            </w:pPr>
            <w:r w:rsidRPr="008931E9">
              <w:rPr>
                <w:sz w:val="30"/>
                <w:szCs w:val="30"/>
              </w:rPr>
              <w:t>30.12.2021 № 25-2</w:t>
            </w:r>
          </w:p>
        </w:tc>
      </w:tr>
    </w:tbl>
    <w:p w:rsidR="008931E9" w:rsidRDefault="008931E9" w:rsidP="00D11302">
      <w:pPr>
        <w:shd w:val="clear" w:color="auto" w:fill="FFFFFF"/>
        <w:tabs>
          <w:tab w:val="left" w:pos="4632"/>
          <w:tab w:val="left" w:pos="7104"/>
        </w:tabs>
        <w:spacing w:line="280" w:lineRule="exact"/>
        <w:ind w:left="10"/>
      </w:pPr>
    </w:p>
    <w:p w:rsidR="00D11302" w:rsidRDefault="00D11302" w:rsidP="00D11302">
      <w:pPr>
        <w:shd w:val="clear" w:color="auto" w:fill="FFFFFF"/>
        <w:spacing w:line="280" w:lineRule="exact"/>
        <w:ind w:left="14"/>
      </w:pPr>
      <w:bookmarkStart w:id="0" w:name="_Hlk91670751"/>
      <w:r>
        <w:rPr>
          <w:spacing w:val="-3"/>
          <w:sz w:val="30"/>
          <w:szCs w:val="30"/>
        </w:rPr>
        <w:t>ДОХОДЫ</w:t>
      </w:r>
    </w:p>
    <w:p w:rsidR="00D11302" w:rsidRDefault="00D11302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  <w:r>
        <w:rPr>
          <w:spacing w:val="-3"/>
          <w:sz w:val="30"/>
          <w:szCs w:val="30"/>
        </w:rPr>
        <w:t xml:space="preserve">бюджета Лудчицкого сельсовета </w:t>
      </w:r>
      <w:r w:rsidR="003B1811">
        <w:rPr>
          <w:sz w:val="30"/>
          <w:szCs w:val="30"/>
        </w:rPr>
        <w:t>на 2022</w:t>
      </w:r>
      <w:r>
        <w:rPr>
          <w:sz w:val="30"/>
          <w:szCs w:val="30"/>
        </w:rPr>
        <w:t xml:space="preserve"> год</w:t>
      </w:r>
      <w:bookmarkStart w:id="1" w:name="_GoBack"/>
      <w:bookmarkEnd w:id="1"/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tbl>
      <w:tblPr>
        <w:tblW w:w="95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8"/>
        <w:gridCol w:w="365"/>
        <w:gridCol w:w="360"/>
        <w:gridCol w:w="538"/>
        <w:gridCol w:w="538"/>
        <w:gridCol w:w="994"/>
        <w:gridCol w:w="1920"/>
      </w:tblGrid>
      <w:tr w:rsidR="008B4E8B" w:rsidTr="007B6B1C">
        <w:trPr>
          <w:trHeight w:hRule="exact" w:val="1325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464"/>
              <w:contextualSpacing/>
            </w:pPr>
            <w:r w:rsidRPr="00FC36DB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4E8B" w:rsidRPr="00FC36DB" w:rsidRDefault="008B4E8B" w:rsidP="007B6B1C">
            <w:pPr>
              <w:shd w:val="clear" w:color="auto" w:fill="FFFFFF"/>
              <w:contextualSpacing/>
            </w:pPr>
            <w:r w:rsidRPr="00FC36DB">
              <w:rPr>
                <w:sz w:val="26"/>
                <w:szCs w:val="26"/>
              </w:rPr>
              <w:t>Группа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4E8B" w:rsidRPr="00FC36DB" w:rsidRDefault="008B4E8B" w:rsidP="007B6B1C">
            <w:pPr>
              <w:shd w:val="clear" w:color="auto" w:fill="FFFFFF"/>
              <w:contextualSpacing/>
            </w:pPr>
            <w:r w:rsidRPr="00FC36DB">
              <w:rPr>
                <w:sz w:val="26"/>
                <w:szCs w:val="26"/>
              </w:rPr>
              <w:t>Подгруппа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4E8B" w:rsidRPr="00FC36DB" w:rsidRDefault="008B4E8B" w:rsidP="007B6B1C">
            <w:pPr>
              <w:shd w:val="clear" w:color="auto" w:fill="FFFFFF"/>
              <w:contextualSpacing/>
            </w:pPr>
            <w:r w:rsidRPr="00FC36DB">
              <w:rPr>
                <w:sz w:val="26"/>
                <w:szCs w:val="26"/>
              </w:rPr>
              <w:t>Вид налога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4E8B" w:rsidRPr="00FC36DB" w:rsidRDefault="008B4E8B" w:rsidP="007B6B1C">
            <w:pPr>
              <w:shd w:val="clear" w:color="auto" w:fill="FFFFFF"/>
              <w:ind w:left="62"/>
              <w:contextualSpacing/>
            </w:pPr>
            <w:r w:rsidRPr="00FC36DB">
              <w:rPr>
                <w:sz w:val="26"/>
                <w:szCs w:val="26"/>
              </w:rPr>
              <w:t>Раздел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4E8B" w:rsidRPr="00FC36DB" w:rsidRDefault="008B4E8B" w:rsidP="007B6B1C">
            <w:pPr>
              <w:shd w:val="clear" w:color="auto" w:fill="FFFFFF"/>
              <w:ind w:left="293"/>
              <w:contextualSpacing/>
            </w:pPr>
            <w:r w:rsidRPr="00FC36DB">
              <w:rPr>
                <w:sz w:val="26"/>
                <w:szCs w:val="26"/>
              </w:rPr>
              <w:t>Подраздел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432"/>
              <w:contextualSpacing/>
            </w:pPr>
            <w:r w:rsidRPr="00FC36DB">
              <w:rPr>
                <w:bCs/>
                <w:sz w:val="26"/>
                <w:szCs w:val="26"/>
              </w:rPr>
              <w:t>Сумма</w:t>
            </w:r>
          </w:p>
        </w:tc>
      </w:tr>
      <w:tr w:rsidR="008B4E8B" w:rsidTr="007B6B1C">
        <w:trPr>
          <w:trHeight w:hRule="exact" w:val="33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4"/>
              <w:contextualSpacing/>
            </w:pPr>
            <w:r w:rsidRPr="00FC36DB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5"/>
              <w:contextualSpacing/>
            </w:pPr>
            <w:r w:rsidRPr="00FC36DB"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96"/>
              <w:contextualSpacing/>
            </w:pPr>
            <w:r w:rsidRPr="00FC36DB"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074F7E" w:rsidRDefault="008B4E8B" w:rsidP="007B6B1C">
            <w:pPr>
              <w:shd w:val="clear" w:color="auto" w:fill="FFFFFF"/>
              <w:ind w:right="34"/>
              <w:contextualSpacing/>
              <w:jc w:val="right"/>
            </w:pPr>
            <w:r w:rsidRPr="00074F7E">
              <w:rPr>
                <w:sz w:val="26"/>
                <w:szCs w:val="26"/>
              </w:rPr>
              <w:t>50 955,00</w:t>
            </w:r>
          </w:p>
        </w:tc>
      </w:tr>
      <w:tr w:rsidR="008B4E8B" w:rsidTr="007B6B1C">
        <w:trPr>
          <w:trHeight w:hRule="exact" w:val="32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"/>
              <w:contextualSpacing/>
            </w:pPr>
            <w:r w:rsidRPr="00FC36DB">
              <w:rPr>
                <w:spacing w:val="-3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96"/>
              <w:contextualSpacing/>
            </w:pPr>
            <w:r w:rsidRPr="00FC36DB"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right="34"/>
              <w:contextualSpacing/>
              <w:jc w:val="right"/>
            </w:pPr>
            <w:r>
              <w:rPr>
                <w:sz w:val="26"/>
                <w:szCs w:val="26"/>
              </w:rPr>
              <w:t>46 561</w:t>
            </w:r>
            <w:r w:rsidRPr="00FC36DB">
              <w:rPr>
                <w:sz w:val="26"/>
                <w:szCs w:val="26"/>
              </w:rPr>
              <w:t>,00</w:t>
            </w:r>
          </w:p>
        </w:tc>
      </w:tr>
      <w:tr w:rsidR="008B4E8B" w:rsidTr="007B6B1C">
        <w:trPr>
          <w:trHeight w:hRule="exact" w:val="61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5" w:right="907"/>
              <w:contextualSpacing/>
            </w:pPr>
            <w:r w:rsidRPr="00FC36DB">
              <w:rPr>
                <w:spacing w:val="-3"/>
                <w:sz w:val="26"/>
                <w:szCs w:val="26"/>
              </w:rPr>
              <w:t xml:space="preserve">Налоги на доходы, уплачиваемые </w:t>
            </w:r>
            <w:r w:rsidRPr="00FC36DB">
              <w:rPr>
                <w:sz w:val="26"/>
                <w:szCs w:val="26"/>
              </w:rPr>
              <w:t>физическими лицами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15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4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right="38"/>
              <w:contextualSpacing/>
              <w:jc w:val="right"/>
            </w:pPr>
            <w:r>
              <w:rPr>
                <w:sz w:val="26"/>
                <w:szCs w:val="26"/>
              </w:rPr>
              <w:t>46 561</w:t>
            </w:r>
            <w:r w:rsidRPr="00FC36DB">
              <w:rPr>
                <w:sz w:val="26"/>
                <w:szCs w:val="26"/>
              </w:rPr>
              <w:t>,00</w:t>
            </w:r>
          </w:p>
        </w:tc>
      </w:tr>
      <w:tr w:rsidR="008B4E8B" w:rsidTr="007B6B1C">
        <w:trPr>
          <w:trHeight w:hRule="exact" w:val="331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5"/>
              <w:contextualSpacing/>
            </w:pPr>
            <w:r w:rsidRPr="00FC36DB"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15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4"/>
              <w:contextualSpacing/>
            </w:pPr>
            <w:r w:rsidRPr="00FC36DB">
              <w:rPr>
                <w:sz w:val="26"/>
                <w:szCs w:val="26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4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right="34"/>
              <w:contextualSpacing/>
              <w:jc w:val="right"/>
            </w:pPr>
            <w:r>
              <w:rPr>
                <w:sz w:val="26"/>
                <w:szCs w:val="26"/>
              </w:rPr>
              <w:t>46 561</w:t>
            </w:r>
            <w:r w:rsidRPr="00FC36DB">
              <w:rPr>
                <w:sz w:val="26"/>
                <w:szCs w:val="26"/>
              </w:rPr>
              <w:t>,00</w:t>
            </w:r>
          </w:p>
        </w:tc>
      </w:tr>
      <w:tr w:rsidR="008B4E8B" w:rsidTr="007B6B1C">
        <w:trPr>
          <w:trHeight w:hRule="exact" w:val="32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"/>
              <w:contextualSpacing/>
            </w:pPr>
            <w:r w:rsidRPr="00FC36DB">
              <w:rPr>
                <w:spacing w:val="-3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8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20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sz w:val="26"/>
                <w:szCs w:val="26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074F7E" w:rsidRDefault="008B4E8B" w:rsidP="007B6B1C">
            <w:pPr>
              <w:shd w:val="clear" w:color="auto" w:fill="FFFFFF"/>
              <w:ind w:right="38"/>
              <w:contextualSpacing/>
              <w:jc w:val="right"/>
            </w:pPr>
            <w:r w:rsidRPr="00074F7E">
              <w:rPr>
                <w:sz w:val="26"/>
                <w:szCs w:val="26"/>
              </w:rPr>
              <w:t>45 586,00</w:t>
            </w:r>
          </w:p>
        </w:tc>
      </w:tr>
      <w:tr w:rsidR="008B4E8B" w:rsidTr="007B6B1C">
        <w:trPr>
          <w:trHeight w:hRule="exact" w:val="121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5" w:right="394"/>
              <w:contextualSpacing/>
            </w:pPr>
            <w:r w:rsidRPr="00FC36DB">
              <w:rPr>
                <w:spacing w:val="-3"/>
                <w:sz w:val="26"/>
                <w:szCs w:val="26"/>
              </w:rPr>
              <w:t xml:space="preserve">Подоходный налог с физических лиц, </w:t>
            </w:r>
            <w:r w:rsidRPr="00FC36DB">
              <w:rPr>
                <w:spacing w:val="-2"/>
                <w:sz w:val="26"/>
                <w:szCs w:val="26"/>
              </w:rPr>
              <w:t xml:space="preserve">исчисленный по сумам доходов, </w:t>
            </w:r>
            <w:r w:rsidRPr="00FC36DB">
              <w:rPr>
                <w:sz w:val="26"/>
                <w:szCs w:val="26"/>
              </w:rPr>
              <w:t xml:space="preserve">полученных от осуществления </w:t>
            </w:r>
            <w:r w:rsidRPr="00FC36DB">
              <w:rPr>
                <w:spacing w:val="-1"/>
                <w:sz w:val="26"/>
                <w:szCs w:val="26"/>
              </w:rPr>
              <w:t>предпринимательской деятельности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20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sz w:val="26"/>
                <w:szCs w:val="26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4"/>
              <w:contextualSpacing/>
            </w:pPr>
            <w:r w:rsidRPr="00FC36DB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074F7E" w:rsidRDefault="008B4E8B" w:rsidP="007B6B1C">
            <w:pPr>
              <w:shd w:val="clear" w:color="auto" w:fill="FFFFFF"/>
              <w:ind w:right="34"/>
              <w:contextualSpacing/>
              <w:jc w:val="right"/>
            </w:pPr>
            <w:r w:rsidRPr="00074F7E">
              <w:rPr>
                <w:sz w:val="26"/>
                <w:szCs w:val="26"/>
              </w:rPr>
              <w:t>758,00</w:t>
            </w:r>
          </w:p>
        </w:tc>
      </w:tr>
      <w:tr w:rsidR="008B4E8B" w:rsidTr="007B6B1C">
        <w:trPr>
          <w:trHeight w:hRule="exact" w:val="898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" w:right="130" w:firstLine="5"/>
              <w:contextualSpacing/>
            </w:pPr>
            <w:r w:rsidRPr="00FC36DB">
              <w:rPr>
                <w:spacing w:val="-3"/>
                <w:sz w:val="26"/>
                <w:szCs w:val="26"/>
              </w:rPr>
              <w:t xml:space="preserve">Подоходный налог с физических лиц, не признаваемых налоговыми резидентами </w:t>
            </w:r>
            <w:r w:rsidRPr="00FC36DB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20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sz w:val="26"/>
                <w:szCs w:val="26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074F7E" w:rsidRDefault="008B4E8B" w:rsidP="007B6B1C">
            <w:pPr>
              <w:shd w:val="clear" w:color="auto" w:fill="FFFFFF"/>
              <w:ind w:right="38"/>
              <w:contextualSpacing/>
              <w:jc w:val="right"/>
            </w:pPr>
            <w:r w:rsidRPr="00074F7E">
              <w:rPr>
                <w:sz w:val="26"/>
                <w:szCs w:val="26"/>
              </w:rPr>
              <w:t>42,00</w:t>
            </w:r>
          </w:p>
        </w:tc>
      </w:tr>
      <w:tr w:rsidR="008B4E8B" w:rsidTr="007B6B1C">
        <w:trPr>
          <w:trHeight w:hRule="exact" w:val="119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5" w:right="240" w:firstLine="5"/>
              <w:contextualSpacing/>
            </w:pPr>
            <w:r w:rsidRPr="00FC36DB">
              <w:rPr>
                <w:spacing w:val="-1"/>
                <w:sz w:val="26"/>
                <w:szCs w:val="26"/>
              </w:rPr>
              <w:t xml:space="preserve">Подоходный налог с физических лиц с </w:t>
            </w:r>
            <w:r w:rsidRPr="00FC36DB">
              <w:rPr>
                <w:spacing w:val="-3"/>
                <w:sz w:val="26"/>
                <w:szCs w:val="26"/>
              </w:rPr>
              <w:t xml:space="preserve">доходов, исчисленных в соответствии с </w:t>
            </w:r>
            <w:r w:rsidRPr="00FC36DB">
              <w:rPr>
                <w:spacing w:val="-1"/>
                <w:sz w:val="26"/>
                <w:szCs w:val="26"/>
              </w:rPr>
              <w:t>законодательством исходя из сумм превышения расходов над доходами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20"/>
              <w:contextualSpacing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sz w:val="26"/>
                <w:szCs w:val="26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074F7E" w:rsidRDefault="008B4E8B" w:rsidP="007B6B1C">
            <w:pPr>
              <w:shd w:val="clear" w:color="auto" w:fill="FFFFFF"/>
              <w:ind w:right="34"/>
              <w:contextualSpacing/>
              <w:jc w:val="right"/>
            </w:pPr>
            <w:r w:rsidRPr="00074F7E">
              <w:rPr>
                <w:sz w:val="26"/>
                <w:szCs w:val="26"/>
              </w:rPr>
              <w:t>94,00</w:t>
            </w:r>
          </w:p>
        </w:tc>
      </w:tr>
      <w:tr w:rsidR="008B4E8B" w:rsidTr="007B6B1C">
        <w:trPr>
          <w:trHeight w:hRule="exact" w:val="61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" w:right="326"/>
              <w:contextualSpacing/>
            </w:pPr>
            <w:r w:rsidRPr="00FC36DB">
              <w:rPr>
                <w:spacing w:val="-3"/>
                <w:sz w:val="26"/>
                <w:szCs w:val="26"/>
              </w:rPr>
              <w:t xml:space="preserve">Подоходный налог с физических лиц в </w:t>
            </w:r>
            <w:r w:rsidRPr="00FC36DB">
              <w:rPr>
                <w:sz w:val="26"/>
                <w:szCs w:val="26"/>
              </w:rPr>
              <w:t>фиксированных суммах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30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C1B7B" w:rsidRDefault="008B4E8B" w:rsidP="007B6B1C">
            <w:pPr>
              <w:shd w:val="clear" w:color="auto" w:fill="FFFFFF"/>
              <w:ind w:right="34"/>
              <w:contextualSpacing/>
              <w:jc w:val="right"/>
            </w:pPr>
            <w:r w:rsidRPr="001C1B7B">
              <w:rPr>
                <w:sz w:val="26"/>
                <w:szCs w:val="26"/>
              </w:rPr>
              <w:t>81,00</w:t>
            </w:r>
          </w:p>
        </w:tc>
      </w:tr>
      <w:tr w:rsidR="008B4E8B" w:rsidTr="007B6B1C">
        <w:trPr>
          <w:trHeight w:hRule="exact" w:val="33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5"/>
              <w:contextualSpacing/>
            </w:pPr>
            <w:r w:rsidRPr="00FC36DB">
              <w:rPr>
                <w:spacing w:val="-3"/>
                <w:sz w:val="26"/>
                <w:szCs w:val="26"/>
              </w:rPr>
              <w:t>НАЛОГИ НА СОБСТВЕННОСТЬ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"/>
              <w:contextualSpacing/>
            </w:pPr>
            <w:r w:rsidRPr="00FC36D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91"/>
              <w:contextualSpacing/>
            </w:pPr>
            <w:r w:rsidRPr="00FC36DB"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4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E2E05" w:rsidRDefault="008B4E8B" w:rsidP="007B6B1C">
            <w:pPr>
              <w:shd w:val="clear" w:color="auto" w:fill="FFFFFF"/>
              <w:ind w:right="34"/>
              <w:contextualSpacing/>
              <w:jc w:val="right"/>
            </w:pPr>
            <w:r w:rsidRPr="001E2E05">
              <w:rPr>
                <w:sz w:val="26"/>
                <w:szCs w:val="26"/>
              </w:rPr>
              <w:t>3 428,00</w:t>
            </w:r>
          </w:p>
        </w:tc>
      </w:tr>
      <w:tr w:rsidR="008B4E8B" w:rsidTr="007B6B1C">
        <w:trPr>
          <w:trHeight w:hRule="exact" w:val="331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"/>
              <w:contextualSpacing/>
            </w:pPr>
            <w:r w:rsidRPr="00FC36DB">
              <w:rPr>
                <w:spacing w:val="-3"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"/>
              <w:contextualSpacing/>
            </w:pPr>
            <w:r w:rsidRPr="00FC36D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20"/>
              <w:contextualSpacing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E2E05" w:rsidRDefault="008B4E8B" w:rsidP="007B6B1C">
            <w:pPr>
              <w:shd w:val="clear" w:color="auto" w:fill="FFFFFF"/>
              <w:ind w:right="34"/>
              <w:contextualSpacing/>
              <w:jc w:val="right"/>
            </w:pPr>
            <w:r w:rsidRPr="001E2E05">
              <w:rPr>
                <w:sz w:val="26"/>
                <w:szCs w:val="26"/>
              </w:rPr>
              <w:t>1 187,00</w:t>
            </w:r>
          </w:p>
        </w:tc>
      </w:tr>
      <w:tr w:rsidR="008B4E8B" w:rsidTr="007B6B1C">
        <w:trPr>
          <w:trHeight w:hRule="exact" w:val="331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"/>
              <w:contextualSpacing/>
            </w:pPr>
            <w:r w:rsidRPr="00FC36DB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"/>
              <w:contextualSpacing/>
            </w:pPr>
            <w:r w:rsidRPr="00FC36D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15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sz w:val="26"/>
                <w:szCs w:val="26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E2E05" w:rsidRDefault="008B4E8B" w:rsidP="007B6B1C">
            <w:pPr>
              <w:shd w:val="clear" w:color="auto" w:fill="FFFFFF"/>
              <w:ind w:right="29"/>
              <w:contextualSpacing/>
              <w:jc w:val="right"/>
            </w:pPr>
            <w:r w:rsidRPr="001E2E05">
              <w:rPr>
                <w:sz w:val="26"/>
                <w:szCs w:val="26"/>
              </w:rPr>
              <w:t>1 187,00</w:t>
            </w:r>
          </w:p>
        </w:tc>
      </w:tr>
      <w:tr w:rsidR="008B4E8B" w:rsidTr="007B6B1C">
        <w:trPr>
          <w:trHeight w:hRule="exact" w:val="32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4"/>
              <w:contextualSpacing/>
            </w:pPr>
            <w:r w:rsidRPr="00FC36DB">
              <w:rPr>
                <w:spacing w:val="-3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"/>
              <w:contextualSpacing/>
            </w:pPr>
            <w:r w:rsidRPr="00FC36D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20"/>
              <w:contextualSpacing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sz w:val="26"/>
                <w:szCs w:val="26"/>
              </w:rPr>
              <w:t>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E2E05" w:rsidRDefault="008B4E8B" w:rsidP="007B6B1C">
            <w:pPr>
              <w:shd w:val="clear" w:color="auto" w:fill="FFFFFF"/>
              <w:ind w:right="34"/>
              <w:contextualSpacing/>
              <w:jc w:val="right"/>
            </w:pPr>
            <w:r w:rsidRPr="001E2E05">
              <w:rPr>
                <w:sz w:val="26"/>
                <w:szCs w:val="26"/>
              </w:rPr>
              <w:t>1 187,00</w:t>
            </w:r>
          </w:p>
        </w:tc>
      </w:tr>
      <w:tr w:rsidR="008B4E8B" w:rsidTr="007B6B1C">
        <w:trPr>
          <w:trHeight w:hRule="exact" w:val="60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" w:right="941"/>
              <w:contextualSpacing/>
            </w:pPr>
            <w:r w:rsidRPr="00FC36DB">
              <w:rPr>
                <w:spacing w:val="-3"/>
                <w:sz w:val="26"/>
                <w:szCs w:val="26"/>
              </w:rPr>
              <w:t xml:space="preserve">Налоги на остаточную стоимость </w:t>
            </w:r>
            <w:r w:rsidRPr="00FC36DB">
              <w:rPr>
                <w:sz w:val="26"/>
                <w:szCs w:val="26"/>
              </w:rPr>
              <w:t>имущества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4"/>
              <w:contextualSpacing/>
            </w:pPr>
            <w:r w:rsidRPr="00FC36D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96"/>
              <w:contextualSpacing/>
            </w:pPr>
            <w:r w:rsidRPr="00FC36DB">
              <w:rPr>
                <w:sz w:val="26"/>
                <w:szCs w:val="26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E2E05" w:rsidRDefault="008B4E8B" w:rsidP="007B6B1C">
            <w:pPr>
              <w:shd w:val="clear" w:color="auto" w:fill="FFFFFF"/>
              <w:ind w:right="34"/>
              <w:contextualSpacing/>
              <w:jc w:val="right"/>
            </w:pPr>
            <w:r w:rsidRPr="001E2E05">
              <w:rPr>
                <w:sz w:val="26"/>
                <w:szCs w:val="26"/>
              </w:rPr>
              <w:t>2 241,00</w:t>
            </w:r>
          </w:p>
        </w:tc>
      </w:tr>
      <w:tr w:rsidR="008B4E8B" w:rsidTr="007B6B1C">
        <w:trPr>
          <w:trHeight w:hRule="exact" w:val="33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4"/>
              <w:contextualSpacing/>
            </w:pPr>
            <w:r w:rsidRPr="00FC36DB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8"/>
              <w:contextualSpacing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"/>
              <w:contextualSpacing/>
            </w:pPr>
            <w:r w:rsidRPr="00FC36D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91"/>
              <w:contextualSpacing/>
            </w:pPr>
            <w:r w:rsidRPr="00FC36DB">
              <w:rPr>
                <w:sz w:val="26"/>
                <w:szCs w:val="26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sz w:val="26"/>
                <w:szCs w:val="26"/>
              </w:rPr>
              <w:t>09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E2E05" w:rsidRDefault="008B4E8B" w:rsidP="007B6B1C">
            <w:pPr>
              <w:shd w:val="clear" w:color="auto" w:fill="FFFFFF"/>
              <w:ind w:right="34"/>
              <w:contextualSpacing/>
              <w:jc w:val="right"/>
            </w:pPr>
            <w:r w:rsidRPr="001E2E05">
              <w:rPr>
                <w:sz w:val="26"/>
                <w:szCs w:val="26"/>
              </w:rPr>
              <w:t>2 241,00</w:t>
            </w:r>
          </w:p>
        </w:tc>
      </w:tr>
      <w:tr w:rsidR="008B4E8B" w:rsidTr="007B6B1C">
        <w:trPr>
          <w:trHeight w:hRule="exact" w:val="394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"/>
              <w:contextualSpacing/>
            </w:pPr>
            <w:r w:rsidRPr="00FC36DB">
              <w:rPr>
                <w:spacing w:val="-1"/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4"/>
              <w:contextualSpacing/>
            </w:pPr>
            <w:r w:rsidRPr="00FC36DB"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"/>
              <w:contextualSpacing/>
            </w:pPr>
            <w:r w:rsidRPr="00FC36D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91"/>
              <w:contextualSpacing/>
            </w:pPr>
            <w:r w:rsidRPr="00FC36DB">
              <w:rPr>
                <w:sz w:val="26"/>
                <w:szCs w:val="26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sz w:val="26"/>
                <w:szCs w:val="26"/>
              </w:rPr>
              <w:t>09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E2E05" w:rsidRDefault="008B4E8B" w:rsidP="007B6B1C">
            <w:pPr>
              <w:shd w:val="clear" w:color="auto" w:fill="FFFFFF"/>
              <w:ind w:right="29"/>
              <w:contextualSpacing/>
              <w:jc w:val="right"/>
            </w:pPr>
            <w:r w:rsidRPr="001E2E05">
              <w:rPr>
                <w:sz w:val="26"/>
                <w:szCs w:val="26"/>
              </w:rPr>
              <w:t>2 241,00</w:t>
            </w:r>
          </w:p>
        </w:tc>
      </w:tr>
      <w:tr w:rsidR="008B4E8B" w:rsidTr="007B6B1C">
        <w:trPr>
          <w:trHeight w:hRule="exact" w:val="674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 xml:space="preserve">НАЛОГИ НА ТОВАРЫ </w:t>
            </w:r>
            <w:r>
              <w:rPr>
                <w:sz w:val="26"/>
                <w:szCs w:val="26"/>
              </w:rPr>
              <w:t>(</w:t>
            </w:r>
            <w:r w:rsidRPr="00ED3249">
              <w:rPr>
                <w:sz w:val="26"/>
                <w:szCs w:val="26"/>
              </w:rPr>
              <w:t>РАБОТЫ, УСЛУГИ)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91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250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right="43"/>
              <w:jc w:val="right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314,00</w:t>
            </w:r>
          </w:p>
        </w:tc>
      </w:tr>
      <w:tr w:rsidR="008B4E8B" w:rsidTr="007B6B1C">
        <w:trPr>
          <w:trHeight w:hRule="exact" w:val="995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spacing w:line="298" w:lineRule="exact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91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250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right="43"/>
              <w:jc w:val="right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314,00</w:t>
            </w:r>
          </w:p>
        </w:tc>
      </w:tr>
      <w:tr w:rsidR="008B4E8B" w:rsidTr="007B6B1C">
        <w:trPr>
          <w:trHeight w:hRule="exact" w:val="394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lastRenderedPageBreak/>
              <w:t>Специальные сборы, пошлины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91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19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250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right="43"/>
              <w:jc w:val="right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314,00</w:t>
            </w:r>
          </w:p>
        </w:tc>
      </w:tr>
      <w:tr w:rsidR="008B4E8B" w:rsidTr="007B6B1C">
        <w:trPr>
          <w:trHeight w:hRule="exact" w:val="1008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spacing w:line="298" w:lineRule="exact"/>
              <w:ind w:right="230" w:firstLine="5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Сборы за осуществление деятельности по оказанию услуг в сфере агроэкотуризма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96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24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19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left="250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ED3249" w:rsidRDefault="008B4E8B" w:rsidP="007B6B1C">
            <w:pPr>
              <w:shd w:val="clear" w:color="auto" w:fill="FFFFFF"/>
              <w:ind w:right="43"/>
              <w:jc w:val="right"/>
              <w:rPr>
                <w:sz w:val="26"/>
                <w:szCs w:val="26"/>
              </w:rPr>
            </w:pPr>
            <w:r w:rsidRPr="00ED3249">
              <w:rPr>
                <w:sz w:val="26"/>
                <w:szCs w:val="26"/>
              </w:rPr>
              <w:t>314,00</w:t>
            </w:r>
          </w:p>
        </w:tc>
      </w:tr>
      <w:tr w:rsidR="008B4E8B" w:rsidTr="007B6B1C">
        <w:trPr>
          <w:trHeight w:hRule="exact" w:val="93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5" w:right="34" w:firstLine="5"/>
              <w:contextualSpacing/>
            </w:pPr>
            <w:r w:rsidRPr="00FC36DB">
              <w:rPr>
                <w:sz w:val="26"/>
                <w:szCs w:val="26"/>
              </w:rPr>
              <w:t xml:space="preserve">ДРУГИЕ НАЛОГИ, СБОРЫ </w:t>
            </w:r>
            <w:r w:rsidRPr="00FC36DB">
              <w:rPr>
                <w:spacing w:val="-3"/>
                <w:sz w:val="26"/>
                <w:szCs w:val="26"/>
              </w:rPr>
              <w:t xml:space="preserve">(ПОШЛИНЫ) И ДРУГИЕ НАЛОГОВЫЕ </w:t>
            </w:r>
            <w:r w:rsidRPr="00FC36DB">
              <w:rPr>
                <w:sz w:val="26"/>
                <w:szCs w:val="26"/>
              </w:rPr>
              <w:t>ДОХОДЫ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8"/>
              <w:contextualSpacing/>
            </w:pPr>
            <w:r w:rsidRPr="00FC36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"/>
              <w:contextualSpacing/>
            </w:pPr>
            <w:r w:rsidRPr="00FC36DB">
              <w:rPr>
                <w:sz w:val="26"/>
                <w:szCs w:val="26"/>
              </w:rP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96"/>
              <w:contextualSpacing/>
            </w:pPr>
            <w:r w:rsidRPr="00FC36DB"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59"/>
              <w:contextualSpacing/>
            </w:pPr>
            <w:r w:rsidRPr="00FC36DB"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E2E05" w:rsidRDefault="008B4E8B" w:rsidP="007B6B1C">
            <w:pPr>
              <w:shd w:val="clear" w:color="auto" w:fill="FFFFFF"/>
              <w:ind w:right="29"/>
              <w:contextualSpacing/>
              <w:jc w:val="right"/>
            </w:pPr>
            <w:r w:rsidRPr="001E2E05">
              <w:rPr>
                <w:bCs/>
                <w:sz w:val="26"/>
                <w:szCs w:val="26"/>
              </w:rPr>
              <w:t>652,00</w:t>
            </w:r>
          </w:p>
        </w:tc>
      </w:tr>
      <w:tr w:rsidR="008B4E8B" w:rsidTr="007B6B1C">
        <w:trPr>
          <w:trHeight w:hRule="exact" w:val="61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spacing w:line="293" w:lineRule="exact"/>
              <w:ind w:left="5" w:right="715"/>
            </w:pPr>
            <w:r>
              <w:rPr>
                <w:spacing w:val="-3"/>
                <w:sz w:val="26"/>
                <w:szCs w:val="26"/>
              </w:rPr>
              <w:t xml:space="preserve">Другие налоги, сборы (пошлины) и </w:t>
            </w:r>
            <w:r>
              <w:rPr>
                <w:sz w:val="26"/>
                <w:szCs w:val="26"/>
              </w:rPr>
              <w:t>другие налоговые доходы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34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120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29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254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right="34"/>
              <w:jc w:val="right"/>
            </w:pPr>
            <w:r>
              <w:rPr>
                <w:sz w:val="26"/>
                <w:szCs w:val="26"/>
              </w:rPr>
              <w:t>652,00</w:t>
            </w:r>
          </w:p>
        </w:tc>
      </w:tr>
      <w:tr w:rsidR="008B4E8B" w:rsidTr="007B6B1C">
        <w:trPr>
          <w:trHeight w:hRule="exact" w:val="331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34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115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29"/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254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right="62"/>
              <w:jc w:val="right"/>
            </w:pPr>
            <w:r>
              <w:rPr>
                <w:sz w:val="26"/>
                <w:szCs w:val="26"/>
              </w:rPr>
              <w:t>652,00</w:t>
            </w:r>
          </w:p>
        </w:tc>
      </w:tr>
      <w:tr w:rsidR="008B4E8B" w:rsidTr="007B6B1C">
        <w:trPr>
          <w:trHeight w:hRule="exact" w:val="898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spacing w:line="293" w:lineRule="exact"/>
              <w:ind w:left="5" w:right="34"/>
            </w:pPr>
            <w:r>
              <w:rPr>
                <w:spacing w:val="-3"/>
                <w:sz w:val="26"/>
                <w:szCs w:val="26"/>
              </w:rPr>
              <w:t xml:space="preserve">Государственная пошлина за совершение </w:t>
            </w:r>
            <w:r>
              <w:rPr>
                <w:spacing w:val="-1"/>
                <w:sz w:val="26"/>
                <w:szCs w:val="26"/>
              </w:rPr>
              <w:t xml:space="preserve">юридически значимых действий с </w:t>
            </w:r>
            <w:r>
              <w:rPr>
                <w:sz w:val="26"/>
                <w:szCs w:val="26"/>
              </w:rPr>
              <w:t>физических лиц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34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115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29"/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250"/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right="38"/>
              <w:jc w:val="right"/>
            </w:pPr>
            <w:r>
              <w:rPr>
                <w:sz w:val="26"/>
                <w:szCs w:val="26"/>
              </w:rPr>
              <w:t>652,00</w:t>
            </w:r>
          </w:p>
        </w:tc>
      </w:tr>
      <w:tr w:rsidR="008B4E8B" w:rsidTr="007B6B1C">
        <w:trPr>
          <w:trHeight w:hRule="exact" w:val="32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10"/>
            </w:pPr>
            <w:r>
              <w:rPr>
                <w:spacing w:val="-3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96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34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254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C1B7B" w:rsidRDefault="008B4E8B" w:rsidP="007B6B1C">
            <w:pPr>
              <w:shd w:val="clear" w:color="auto" w:fill="FFFFFF"/>
              <w:ind w:right="38"/>
              <w:jc w:val="right"/>
            </w:pPr>
            <w:r w:rsidRPr="001C1B7B">
              <w:rPr>
                <w:sz w:val="26"/>
                <w:szCs w:val="26"/>
              </w:rPr>
              <w:t>84 569,00</w:t>
            </w:r>
          </w:p>
        </w:tc>
      </w:tr>
      <w:tr w:rsidR="008B4E8B" w:rsidTr="007B6B1C">
        <w:trPr>
          <w:trHeight w:hRule="exact" w:val="902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spacing w:line="298" w:lineRule="exact"/>
              <w:ind w:left="10"/>
            </w:pPr>
            <w:r>
              <w:rPr>
                <w:spacing w:val="-3"/>
                <w:sz w:val="26"/>
                <w:szCs w:val="26"/>
              </w:rPr>
              <w:t xml:space="preserve">БЕЗВОЗМЕЗДНЫЕ ПОСТУПЛЕНИЯ ОТ </w:t>
            </w:r>
            <w:r>
              <w:rPr>
                <w:spacing w:val="-1"/>
                <w:sz w:val="26"/>
                <w:szCs w:val="26"/>
              </w:rPr>
              <w:t>ДРУГИХ БЮДЖЕТОВ БЮДЖЕТНОЙ СИСТЕМЫ РЕСПУБЛИКИ БЕЛАРУСЬ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96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34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254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C1B7B" w:rsidRDefault="008B4E8B" w:rsidP="007B6B1C">
            <w:pPr>
              <w:shd w:val="clear" w:color="auto" w:fill="FFFFFF"/>
              <w:ind w:right="38"/>
              <w:jc w:val="right"/>
            </w:pPr>
            <w:r w:rsidRPr="001C1B7B">
              <w:rPr>
                <w:sz w:val="26"/>
                <w:szCs w:val="26"/>
              </w:rPr>
              <w:t>84 569,00</w:t>
            </w:r>
          </w:p>
        </w:tc>
      </w:tr>
      <w:tr w:rsidR="008B4E8B" w:rsidTr="007B6B1C">
        <w:trPr>
          <w:trHeight w:hRule="exact" w:val="912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spacing w:line="298" w:lineRule="exact"/>
              <w:ind w:left="10" w:right="154"/>
            </w:pPr>
            <w:r>
              <w:rPr>
                <w:spacing w:val="-3"/>
                <w:sz w:val="26"/>
                <w:szCs w:val="26"/>
              </w:rPr>
              <w:t xml:space="preserve">Текущие безвозмездные поступления от </w:t>
            </w:r>
            <w:r>
              <w:rPr>
                <w:spacing w:val="-1"/>
                <w:sz w:val="26"/>
                <w:szCs w:val="26"/>
              </w:rPr>
              <w:t xml:space="preserve">других бюджетов бюджетной системы </w:t>
            </w:r>
            <w:r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125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34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259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C1B7B" w:rsidRDefault="008B4E8B" w:rsidP="007B6B1C">
            <w:pPr>
              <w:shd w:val="clear" w:color="auto" w:fill="FFFFFF"/>
              <w:ind w:right="34"/>
              <w:jc w:val="right"/>
            </w:pPr>
            <w:r w:rsidRPr="001C1B7B">
              <w:rPr>
                <w:sz w:val="26"/>
                <w:szCs w:val="26"/>
              </w:rPr>
              <w:t>84 569,00</w:t>
            </w:r>
          </w:p>
        </w:tc>
      </w:tr>
      <w:tr w:rsidR="008B4E8B" w:rsidTr="007B6B1C">
        <w:trPr>
          <w:trHeight w:hRule="exact" w:val="331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Дотации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125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34"/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Default="008B4E8B" w:rsidP="007B6B1C">
            <w:pPr>
              <w:shd w:val="clear" w:color="auto" w:fill="FFFFFF"/>
              <w:ind w:left="259"/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C1B7B" w:rsidRDefault="008B4E8B" w:rsidP="007B6B1C">
            <w:pPr>
              <w:shd w:val="clear" w:color="auto" w:fill="FFFFFF"/>
              <w:ind w:right="34"/>
              <w:jc w:val="right"/>
            </w:pPr>
            <w:r w:rsidRPr="001C1B7B">
              <w:rPr>
                <w:sz w:val="26"/>
                <w:szCs w:val="26"/>
              </w:rPr>
              <w:t>84 569,00</w:t>
            </w:r>
          </w:p>
        </w:tc>
      </w:tr>
      <w:tr w:rsidR="008B4E8B" w:rsidTr="007B6B1C">
        <w:trPr>
          <w:trHeight w:hRule="exact" w:val="331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9"/>
            </w:pPr>
            <w:r w:rsidRPr="00FC36DB">
              <w:rPr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9"/>
            </w:pPr>
            <w:r w:rsidRPr="00FC36DB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"/>
            </w:pPr>
            <w:r w:rsidRPr="00FC36DB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101"/>
            </w:pPr>
            <w:r w:rsidRPr="00FC36DB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38"/>
            </w:pPr>
            <w:r w:rsidRPr="00FC36DB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FC36DB" w:rsidRDefault="008B4E8B" w:rsidP="007B6B1C">
            <w:pPr>
              <w:shd w:val="clear" w:color="auto" w:fill="FFFFFF"/>
              <w:ind w:left="264"/>
            </w:pPr>
            <w:r w:rsidRPr="00FC36DB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8B" w:rsidRPr="001C1B7B" w:rsidRDefault="008B4E8B" w:rsidP="007B6B1C">
            <w:pPr>
              <w:shd w:val="clear" w:color="auto" w:fill="FFFFFF"/>
              <w:ind w:right="34"/>
              <w:jc w:val="right"/>
            </w:pPr>
            <w:r w:rsidRPr="001C1B7B">
              <w:rPr>
                <w:sz w:val="26"/>
                <w:szCs w:val="26"/>
              </w:rPr>
              <w:t>135 524,00</w:t>
            </w:r>
          </w:p>
        </w:tc>
      </w:tr>
    </w:tbl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p w:rsidR="008B4E8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5567"/>
        <w:gridCol w:w="4252"/>
      </w:tblGrid>
      <w:tr w:rsidR="008B4E8B" w:rsidTr="007B6B1C">
        <w:tc>
          <w:tcPr>
            <w:tcW w:w="5567" w:type="dxa"/>
          </w:tcPr>
          <w:p w:rsidR="008B4E8B" w:rsidRDefault="008B4E8B" w:rsidP="007B6B1C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Приложение 2</w:t>
            </w: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 решению Лудчицкого</w:t>
            </w: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сельского Совета депутатов </w:t>
            </w:r>
          </w:p>
          <w:p w:rsidR="008B4E8B" w:rsidRDefault="008B4E8B" w:rsidP="007B6B1C">
            <w:pPr>
              <w:spacing w:line="280" w:lineRule="exact"/>
              <w:rPr>
                <w:bCs/>
                <w:iCs/>
                <w:szCs w:val="28"/>
                <w:u w:val="single"/>
              </w:rPr>
            </w:pPr>
            <w:r>
              <w:rPr>
                <w:bCs/>
                <w:iCs/>
                <w:sz w:val="30"/>
                <w:szCs w:val="30"/>
              </w:rPr>
              <w:t>от 30.12.2021 № 25-2</w:t>
            </w:r>
          </w:p>
        </w:tc>
      </w:tr>
      <w:tr w:rsidR="008B4E8B" w:rsidTr="007B6B1C">
        <w:tc>
          <w:tcPr>
            <w:tcW w:w="9819" w:type="dxa"/>
            <w:gridSpan w:val="2"/>
          </w:tcPr>
          <w:p w:rsidR="008B4E8B" w:rsidRDefault="008B4E8B" w:rsidP="007B6B1C">
            <w:pPr>
              <w:spacing w:line="280" w:lineRule="exact"/>
              <w:ind w:left="615"/>
              <w:jc w:val="center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8B4E8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РАСХОДЫ </w:t>
            </w:r>
          </w:p>
          <w:p w:rsidR="008B4E8B" w:rsidRDefault="008B4E8B" w:rsidP="008B4E8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бюджета сельсовета на 2022 год </w:t>
            </w:r>
          </w:p>
          <w:p w:rsidR="008B4E8B" w:rsidRDefault="008B4E8B" w:rsidP="008B4E8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функциональной классификации</w:t>
            </w:r>
          </w:p>
          <w:p w:rsidR="008B4E8B" w:rsidRDefault="008B4E8B" w:rsidP="008B4E8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расходов по разделам, подразделам </w:t>
            </w:r>
          </w:p>
          <w:p w:rsidR="008B4E8B" w:rsidRDefault="008B4E8B" w:rsidP="008B4E8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и видам расходов</w:t>
            </w:r>
          </w:p>
          <w:p w:rsidR="008B4E8B" w:rsidRDefault="008B4E8B" w:rsidP="008B4E8B">
            <w:pPr>
              <w:spacing w:line="280" w:lineRule="exact"/>
              <w:ind w:left="615"/>
              <w:jc w:val="righ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рублей</w:t>
            </w:r>
          </w:p>
        </w:tc>
      </w:tr>
    </w:tbl>
    <w:p w:rsidR="008B4E8B" w:rsidRDefault="008B4E8B" w:rsidP="008B4E8B">
      <w:pPr>
        <w:rPr>
          <w:vanish/>
        </w:rPr>
      </w:pPr>
    </w:p>
    <w:tbl>
      <w:tblPr>
        <w:tblW w:w="0" w:type="auto"/>
        <w:tblInd w:w="103" w:type="dxa"/>
        <w:tblLayout w:type="fixed"/>
        <w:tblLook w:val="0000"/>
      </w:tblPr>
      <w:tblGrid>
        <w:gridCol w:w="4825"/>
        <w:gridCol w:w="709"/>
        <w:gridCol w:w="708"/>
        <w:gridCol w:w="709"/>
        <w:gridCol w:w="2552"/>
      </w:tblGrid>
      <w:tr w:rsidR="008B4E8B" w:rsidTr="008B4E8B">
        <w:trPr>
          <w:trHeight w:val="159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bookmarkStart w:id="2" w:name="RANGE!B6:G14"/>
            <w:r w:rsidRPr="00DE7C48">
              <w:rPr>
                <w:bCs/>
                <w:color w:val="000000"/>
                <w:sz w:val="26"/>
                <w:szCs w:val="26"/>
              </w:rPr>
              <w:t>Наименование</w:t>
            </w:r>
            <w:bookmarkEnd w:id="2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E8B" w:rsidRPr="00DE7C48" w:rsidRDefault="008B4E8B" w:rsidP="007B6B1C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DE7C48">
              <w:rPr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E8B" w:rsidRPr="00DE7C48" w:rsidRDefault="008B4E8B" w:rsidP="007B6B1C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DE7C48">
              <w:rPr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E8B" w:rsidRPr="00DE7C48" w:rsidRDefault="008B4E8B" w:rsidP="007B6B1C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DE7C48">
              <w:rPr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 w:rsidRPr="00DE7C48">
              <w:rPr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8B4E8B" w:rsidTr="008B4E8B">
        <w:trPr>
          <w:trHeight w:val="60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Pr="00DE7C48" w:rsidRDefault="008B4E8B" w:rsidP="007B6B1C">
            <w:pPr>
              <w:contextualSpacing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127 924,00</w:t>
            </w:r>
          </w:p>
        </w:tc>
      </w:tr>
      <w:tr w:rsidR="008B4E8B" w:rsidTr="008B4E8B">
        <w:trPr>
          <w:trHeight w:val="54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Pr="00DE7C48" w:rsidRDefault="008B4E8B" w:rsidP="007B6B1C">
            <w:pPr>
              <w:contextualSpacing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127 464,00</w:t>
            </w:r>
          </w:p>
        </w:tc>
      </w:tr>
      <w:tr w:rsidR="008B4E8B" w:rsidTr="008B4E8B">
        <w:trPr>
          <w:trHeight w:val="63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Pr="00DE7C48" w:rsidRDefault="008B4E8B" w:rsidP="007B6B1C">
            <w:pPr>
              <w:contextualSpacing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127 464,00</w:t>
            </w:r>
          </w:p>
        </w:tc>
      </w:tr>
      <w:tr w:rsidR="008B4E8B" w:rsidTr="008B4E8B">
        <w:trPr>
          <w:trHeight w:val="2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Pr="00DE7C48" w:rsidRDefault="008B4E8B" w:rsidP="007B6B1C">
            <w:pPr>
              <w:contextualSpacing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460,00</w:t>
            </w:r>
          </w:p>
        </w:tc>
      </w:tr>
      <w:tr w:rsidR="008B4E8B" w:rsidTr="008B4E8B">
        <w:trPr>
          <w:trHeight w:val="8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Pr="00DE7C48" w:rsidRDefault="008B4E8B" w:rsidP="007B6B1C">
            <w:pPr>
              <w:contextualSpacing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460,00</w:t>
            </w:r>
          </w:p>
        </w:tc>
      </w:tr>
      <w:tr w:rsidR="008B4E8B" w:rsidTr="008B4E8B">
        <w:trPr>
          <w:trHeight w:val="2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Pr="00DE7C48" w:rsidRDefault="008B4E8B" w:rsidP="007B6B1C">
            <w:pPr>
              <w:contextualSpacing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7 600,00</w:t>
            </w:r>
          </w:p>
        </w:tc>
      </w:tr>
      <w:tr w:rsidR="008B4E8B" w:rsidTr="008B4E8B">
        <w:trPr>
          <w:trHeight w:val="39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Pr="00DE7C48" w:rsidRDefault="008B4E8B" w:rsidP="007B6B1C">
            <w:pPr>
              <w:contextualSpacing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7 600,00</w:t>
            </w:r>
          </w:p>
        </w:tc>
      </w:tr>
      <w:tr w:rsidR="008B4E8B" w:rsidTr="008B4E8B">
        <w:trPr>
          <w:trHeight w:val="2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Pr="00DE7C48" w:rsidRDefault="008B4E8B" w:rsidP="007B6B1C">
            <w:pPr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ВСЕГО</w:t>
            </w:r>
            <w:r w:rsidRPr="00DE7C48">
              <w:rPr>
                <w:bCs/>
                <w:iCs/>
                <w:sz w:val="26"/>
                <w:szCs w:val="26"/>
              </w:rPr>
              <w:t xml:space="preserve">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E7C48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135 524,00</w:t>
            </w:r>
          </w:p>
        </w:tc>
      </w:tr>
    </w:tbl>
    <w:p w:rsidR="008B4E8B" w:rsidRDefault="008B4E8B" w:rsidP="008B4E8B">
      <w:pPr>
        <w:rPr>
          <w:i/>
          <w:sz w:val="26"/>
          <w:szCs w:val="26"/>
        </w:rPr>
      </w:pPr>
    </w:p>
    <w:p w:rsidR="008B4E8B" w:rsidRDefault="008B4E8B" w:rsidP="008B4E8B">
      <w:pPr>
        <w:rPr>
          <w:i/>
          <w:sz w:val="26"/>
          <w:szCs w:val="26"/>
        </w:rPr>
      </w:pPr>
    </w:p>
    <w:tbl>
      <w:tblPr>
        <w:tblW w:w="9957" w:type="dxa"/>
        <w:tblLook w:val="01E0"/>
      </w:tblPr>
      <w:tblGrid>
        <w:gridCol w:w="5637"/>
        <w:gridCol w:w="4320"/>
      </w:tblGrid>
      <w:tr w:rsidR="008B4E8B" w:rsidRPr="00E72AFE" w:rsidTr="007B6B1C">
        <w:tc>
          <w:tcPr>
            <w:tcW w:w="5637" w:type="dxa"/>
          </w:tcPr>
          <w:p w:rsidR="008B4E8B" w:rsidRPr="00E72AFE" w:rsidRDefault="008B4E8B" w:rsidP="007B6B1C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</w:tcPr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Pr="00484AE0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Pr="00484AE0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Приложение 3</w:t>
            </w: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к решению Лудчицкого</w:t>
            </w: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сельского Совета депутатов </w:t>
            </w:r>
          </w:p>
          <w:p w:rsidR="008B4E8B" w:rsidRPr="00E72AFE" w:rsidRDefault="008B4E8B" w:rsidP="007B6B1C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от 30.12.2021 № 25-2</w:t>
            </w:r>
          </w:p>
        </w:tc>
      </w:tr>
    </w:tbl>
    <w:p w:rsidR="008B4E8B" w:rsidRDefault="008B4E8B" w:rsidP="008B4E8B">
      <w:pPr>
        <w:jc w:val="both"/>
        <w:rPr>
          <w:sz w:val="30"/>
          <w:szCs w:val="30"/>
        </w:rPr>
      </w:pPr>
    </w:p>
    <w:p w:rsidR="008B4E8B" w:rsidRDefault="008B4E8B" w:rsidP="008B4E8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8B4E8B" w:rsidRPr="00D25268" w:rsidTr="007B6B1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E8B" w:rsidRPr="00D25268" w:rsidRDefault="008B4E8B" w:rsidP="007B6B1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D25268">
              <w:rPr>
                <w:sz w:val="30"/>
                <w:szCs w:val="30"/>
              </w:rPr>
              <w:t xml:space="preserve">РАСПРЕДЕЛЕНИЕ </w:t>
            </w:r>
          </w:p>
          <w:p w:rsidR="008B4E8B" w:rsidRPr="00D25268" w:rsidRDefault="008B4E8B" w:rsidP="007B6B1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D25268">
              <w:rPr>
                <w:sz w:val="30"/>
                <w:szCs w:val="30"/>
              </w:rPr>
              <w:t>бюджетных назначений в соответствии с ведомственной классификацией расходов бюджета сельсовета и функциональной классификацией расходов на 202</w:t>
            </w:r>
            <w:r>
              <w:rPr>
                <w:sz w:val="30"/>
                <w:szCs w:val="30"/>
              </w:rPr>
              <w:t>2</w:t>
            </w:r>
            <w:r w:rsidRPr="00D25268">
              <w:rPr>
                <w:sz w:val="30"/>
                <w:szCs w:val="30"/>
              </w:rPr>
              <w:t xml:space="preserve"> год</w:t>
            </w:r>
          </w:p>
        </w:tc>
      </w:tr>
    </w:tbl>
    <w:p w:rsidR="008B4E8B" w:rsidRDefault="008B4E8B" w:rsidP="008B4E8B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(рублей) </w:t>
      </w:r>
    </w:p>
    <w:tbl>
      <w:tblPr>
        <w:tblW w:w="9725" w:type="dxa"/>
        <w:jc w:val="center"/>
        <w:tblLayout w:type="fixed"/>
        <w:tblLook w:val="0000"/>
      </w:tblPr>
      <w:tblGrid>
        <w:gridCol w:w="4325"/>
        <w:gridCol w:w="720"/>
        <w:gridCol w:w="540"/>
        <w:gridCol w:w="540"/>
        <w:gridCol w:w="540"/>
        <w:gridCol w:w="3060"/>
      </w:tblGrid>
      <w:tr w:rsidR="008B4E8B" w:rsidTr="008B4E8B">
        <w:trPr>
          <w:trHeight w:val="186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8B" w:rsidRPr="002F0534" w:rsidRDefault="008B4E8B" w:rsidP="007B6B1C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F0534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E8B" w:rsidRPr="002F0534" w:rsidRDefault="008B4E8B" w:rsidP="007B6B1C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F0534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E8B" w:rsidRPr="002F0534" w:rsidRDefault="008B4E8B" w:rsidP="007B6B1C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F0534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E8B" w:rsidRPr="002F0534" w:rsidRDefault="008B4E8B" w:rsidP="007B6B1C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F0534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E8B" w:rsidRPr="002F0534" w:rsidRDefault="008B4E8B" w:rsidP="007B6B1C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F0534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8B" w:rsidRPr="002F0534" w:rsidRDefault="008B4E8B" w:rsidP="007B6B1C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2F0534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8B4E8B" w:rsidTr="008B4E8B">
        <w:trPr>
          <w:trHeight w:val="60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7B6B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Лудчицкий сельский исполнительный комитет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7B6B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7B6B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7B6B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7B6B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7B6B1C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135 524,00</w:t>
            </w:r>
          </w:p>
        </w:tc>
      </w:tr>
      <w:tr w:rsidR="008B4E8B" w:rsidTr="008B4E8B">
        <w:trPr>
          <w:trHeight w:val="54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8B4E8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Pr="002E54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8B4E8B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127 924,00</w:t>
            </w:r>
          </w:p>
        </w:tc>
      </w:tr>
      <w:tr w:rsidR="008B4E8B" w:rsidTr="008B4E8B">
        <w:trPr>
          <w:trHeight w:val="77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8B4E8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Pr="002E54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8B4E8B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127 464,00</w:t>
            </w:r>
          </w:p>
        </w:tc>
      </w:tr>
      <w:tr w:rsidR="008B4E8B" w:rsidTr="008B4E8B">
        <w:trPr>
          <w:trHeight w:val="2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8B4E8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Pr="002E54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8B4E8B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127 464,00</w:t>
            </w:r>
          </w:p>
        </w:tc>
      </w:tr>
      <w:tr w:rsidR="008B4E8B" w:rsidTr="008B4E8B">
        <w:trPr>
          <w:trHeight w:val="49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8B4E8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Pr="002E54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8B4E8B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460,00</w:t>
            </w:r>
          </w:p>
        </w:tc>
      </w:tr>
      <w:tr w:rsidR="008B4E8B" w:rsidTr="008B4E8B">
        <w:trPr>
          <w:trHeight w:val="90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8B4E8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Pr="002E54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8B4E8B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460,00</w:t>
            </w:r>
          </w:p>
        </w:tc>
      </w:tr>
      <w:tr w:rsidR="008B4E8B" w:rsidTr="008B4E8B">
        <w:trPr>
          <w:trHeight w:val="2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8B4E8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Pr="002E54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8B4E8B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7 600,00</w:t>
            </w:r>
          </w:p>
        </w:tc>
      </w:tr>
      <w:tr w:rsidR="008B4E8B" w:rsidTr="008B4E8B">
        <w:trPr>
          <w:trHeight w:val="2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8B4E8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Pr="002E54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8B4E8B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7 600,00</w:t>
            </w:r>
          </w:p>
        </w:tc>
      </w:tr>
      <w:tr w:rsidR="008B4E8B" w:rsidTr="008B4E8B">
        <w:trPr>
          <w:trHeight w:val="2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8B" w:rsidRDefault="008B4E8B" w:rsidP="008B4E8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8B" w:rsidRDefault="008B4E8B" w:rsidP="008B4E8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8B" w:rsidRPr="00DE7C48" w:rsidRDefault="008B4E8B" w:rsidP="008B4E8B">
            <w:pPr>
              <w:contextualSpacing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135 524,00</w:t>
            </w:r>
          </w:p>
        </w:tc>
      </w:tr>
    </w:tbl>
    <w:p w:rsidR="008B4E8B" w:rsidRDefault="008B4E8B" w:rsidP="008B4E8B">
      <w:pPr>
        <w:jc w:val="both"/>
        <w:rPr>
          <w:sz w:val="30"/>
          <w:szCs w:val="30"/>
        </w:rPr>
      </w:pPr>
    </w:p>
    <w:p w:rsidR="008B4E8B" w:rsidRDefault="008B4E8B" w:rsidP="008B4E8B">
      <w:pPr>
        <w:jc w:val="both"/>
        <w:rPr>
          <w:sz w:val="30"/>
          <w:szCs w:val="30"/>
        </w:rPr>
      </w:pPr>
    </w:p>
    <w:p w:rsidR="008B4E8B" w:rsidRDefault="008B4E8B" w:rsidP="008B4E8B">
      <w:pPr>
        <w:jc w:val="both"/>
        <w:rPr>
          <w:sz w:val="30"/>
          <w:szCs w:val="30"/>
        </w:rPr>
      </w:pPr>
    </w:p>
    <w:p w:rsidR="008B4E8B" w:rsidRDefault="008B4E8B" w:rsidP="008B4E8B">
      <w:pPr>
        <w:jc w:val="both"/>
        <w:rPr>
          <w:sz w:val="30"/>
          <w:szCs w:val="30"/>
        </w:rPr>
      </w:pPr>
    </w:p>
    <w:p w:rsidR="008B4E8B" w:rsidRDefault="008B4E8B" w:rsidP="008B4E8B">
      <w:pPr>
        <w:jc w:val="both"/>
        <w:rPr>
          <w:sz w:val="30"/>
          <w:szCs w:val="30"/>
        </w:rPr>
      </w:pPr>
    </w:p>
    <w:p w:rsidR="008B4E8B" w:rsidRDefault="008B4E8B" w:rsidP="008B4E8B">
      <w:pPr>
        <w:jc w:val="both"/>
        <w:rPr>
          <w:sz w:val="30"/>
          <w:szCs w:val="30"/>
        </w:rPr>
      </w:pPr>
    </w:p>
    <w:p w:rsidR="008B4E8B" w:rsidRDefault="008B4E8B" w:rsidP="008B4E8B">
      <w:pPr>
        <w:jc w:val="both"/>
        <w:rPr>
          <w:sz w:val="30"/>
          <w:szCs w:val="30"/>
        </w:rPr>
      </w:pPr>
    </w:p>
    <w:p w:rsidR="008B4E8B" w:rsidRDefault="008B4E8B" w:rsidP="008B4E8B">
      <w:pPr>
        <w:jc w:val="both"/>
        <w:rPr>
          <w:sz w:val="30"/>
          <w:szCs w:val="30"/>
        </w:rPr>
      </w:pPr>
    </w:p>
    <w:p w:rsidR="008B4E8B" w:rsidRDefault="008B4E8B" w:rsidP="008B4E8B">
      <w:pPr>
        <w:jc w:val="both"/>
        <w:rPr>
          <w:sz w:val="30"/>
          <w:szCs w:val="30"/>
        </w:rPr>
      </w:pP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</w:tblGrid>
      <w:tr w:rsidR="008B4E8B" w:rsidRPr="0026130D" w:rsidTr="007B6B1C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26130D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Приложение 4                                    </w:t>
            </w:r>
            <w:r>
              <w:rPr>
                <w:bCs/>
                <w:iCs/>
                <w:sz w:val="30"/>
                <w:szCs w:val="30"/>
              </w:rPr>
              <w:t>к решению Лудчицкого</w:t>
            </w:r>
          </w:p>
          <w:p w:rsidR="008B4E8B" w:rsidRDefault="008B4E8B" w:rsidP="007B6B1C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сельского Совета депутатов </w:t>
            </w:r>
          </w:p>
          <w:p w:rsidR="008B4E8B" w:rsidRPr="0026130D" w:rsidRDefault="008B4E8B" w:rsidP="007B6B1C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30"/>
                <w:szCs w:val="30"/>
              </w:rPr>
              <w:t>от 30.12.2021 № 25-2</w:t>
            </w:r>
          </w:p>
        </w:tc>
      </w:tr>
    </w:tbl>
    <w:p w:rsidR="008B4E8B" w:rsidRDefault="008B4E8B" w:rsidP="008B4E8B">
      <w:pPr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</w:tblGrid>
      <w:tr w:rsidR="008B4E8B" w:rsidRPr="0026130D" w:rsidTr="007B6B1C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E8B" w:rsidRPr="0026130D" w:rsidRDefault="008B4E8B" w:rsidP="007B6B1C">
            <w:pPr>
              <w:spacing w:line="280" w:lineRule="exact"/>
              <w:contextualSpacing/>
              <w:rPr>
                <w:sz w:val="30"/>
                <w:szCs w:val="30"/>
              </w:rPr>
            </w:pPr>
            <w:r w:rsidRPr="0026130D">
              <w:rPr>
                <w:sz w:val="30"/>
                <w:szCs w:val="30"/>
              </w:rPr>
              <w:t xml:space="preserve">ПЕРЕЧЕНЬ </w:t>
            </w:r>
          </w:p>
          <w:p w:rsidR="008B4E8B" w:rsidRPr="0026130D" w:rsidRDefault="008B4E8B" w:rsidP="007B6B1C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26130D">
              <w:rPr>
                <w:sz w:val="30"/>
                <w:szCs w:val="30"/>
              </w:rPr>
              <w:t>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</w:t>
            </w:r>
          </w:p>
        </w:tc>
      </w:tr>
    </w:tbl>
    <w:p w:rsidR="008B4E8B" w:rsidRDefault="008B4E8B" w:rsidP="008B4E8B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5277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000"/>
      </w:tblPr>
      <w:tblGrid>
        <w:gridCol w:w="4068"/>
        <w:gridCol w:w="2006"/>
        <w:gridCol w:w="6"/>
        <w:gridCol w:w="2331"/>
        <w:gridCol w:w="1541"/>
      </w:tblGrid>
      <w:tr w:rsidR="008B4E8B" w:rsidRPr="008E38A5" w:rsidTr="007B6B1C">
        <w:trPr>
          <w:cantSplit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B4E8B" w:rsidRPr="008E38A5" w:rsidRDefault="008B4E8B" w:rsidP="007B6B1C">
            <w:pPr>
              <w:jc w:val="center"/>
              <w:rPr>
                <w:sz w:val="26"/>
                <w:szCs w:val="26"/>
              </w:rPr>
            </w:pPr>
            <w:bookmarkStart w:id="3" w:name="_Hlk87355104"/>
            <w:r w:rsidRPr="008E38A5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B4E8B" w:rsidRPr="008E38A5" w:rsidRDefault="008B4E8B" w:rsidP="007B6B1C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B4E8B" w:rsidRPr="008E38A5" w:rsidRDefault="008B4E8B" w:rsidP="007B6B1C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B4E8B" w:rsidRPr="008E38A5" w:rsidRDefault="008B4E8B" w:rsidP="007B6B1C">
            <w:pPr>
              <w:jc w:val="center"/>
              <w:rPr>
                <w:sz w:val="26"/>
                <w:szCs w:val="26"/>
                <w:lang w:val="en-US"/>
              </w:rPr>
            </w:pPr>
            <w:r w:rsidRPr="008E38A5">
              <w:rPr>
                <w:sz w:val="26"/>
                <w:szCs w:val="26"/>
              </w:rPr>
              <w:t>Объем финансирова-</w:t>
            </w:r>
          </w:p>
          <w:p w:rsidR="008B4E8B" w:rsidRPr="008E38A5" w:rsidRDefault="008B4E8B" w:rsidP="007B6B1C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ния</w:t>
            </w:r>
          </w:p>
        </w:tc>
      </w:tr>
      <w:tr w:rsidR="008B4E8B" w:rsidRPr="008E38A5" w:rsidTr="007B6B1C">
        <w:trPr>
          <w:trHeight w:val="240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8E38A5" w:rsidRDefault="008B4E8B" w:rsidP="007B6B1C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1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8E38A5" w:rsidRDefault="008B4E8B" w:rsidP="007B6B1C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8E38A5" w:rsidRDefault="008B4E8B" w:rsidP="007B6B1C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8E38A5" w:rsidRDefault="008B4E8B" w:rsidP="007B6B1C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4</w:t>
            </w:r>
          </w:p>
        </w:tc>
      </w:tr>
      <w:tr w:rsidR="008B4E8B" w:rsidRPr="00552A91" w:rsidTr="007B6B1C">
        <w:trPr>
          <w:trHeight w:val="268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Default="008B4E8B" w:rsidP="007B6B1C">
            <w:pPr>
              <w:contextualSpacing/>
              <w:rPr>
                <w:sz w:val="26"/>
                <w:szCs w:val="26"/>
              </w:rPr>
            </w:pPr>
            <w:r w:rsidRPr="00552A91">
              <w:rPr>
                <w:sz w:val="26"/>
                <w:szCs w:val="26"/>
              </w:rPr>
              <w:t xml:space="preserve"> Государственная программа «Комфортное жилье и благоприятная среда» на 2021–2025 годы, утвержденная постановлением Совета Министров Республики Беларусь от 28 января 2021 г. </w:t>
            </w:r>
          </w:p>
          <w:p w:rsidR="008B4E8B" w:rsidRPr="00552A91" w:rsidRDefault="008B4E8B" w:rsidP="007B6B1C">
            <w:pPr>
              <w:contextualSpacing/>
              <w:rPr>
                <w:sz w:val="26"/>
                <w:szCs w:val="26"/>
              </w:rPr>
            </w:pPr>
            <w:r w:rsidRPr="00552A91">
              <w:rPr>
                <w:sz w:val="26"/>
                <w:szCs w:val="26"/>
              </w:rPr>
              <w:t>№ 50: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8B" w:rsidRPr="00552A91" w:rsidRDefault="008B4E8B" w:rsidP="007B6B1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8B" w:rsidRPr="00552A91" w:rsidRDefault="008B4E8B" w:rsidP="007B6B1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552A91" w:rsidRDefault="008B4E8B" w:rsidP="007B6B1C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8B4E8B" w:rsidRPr="00552A91" w:rsidTr="007B6B1C">
        <w:trPr>
          <w:trHeight w:val="1196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552A91" w:rsidRDefault="008B4E8B" w:rsidP="007B6B1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подпрограмма 2 «Благоустройство»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E8B" w:rsidRPr="00552A91" w:rsidRDefault="008B4E8B" w:rsidP="007B6B1C">
            <w:pPr>
              <w:contextualSpacing/>
              <w:rPr>
                <w:sz w:val="26"/>
                <w:szCs w:val="26"/>
              </w:rPr>
            </w:pPr>
            <w:r w:rsidRPr="00023BEF">
              <w:rPr>
                <w:rFonts w:eastAsia="Calibri"/>
                <w:sz w:val="26"/>
                <w:szCs w:val="26"/>
              </w:rPr>
              <w:t>Жилищно-коммунальные услуги и жилищное строительст</w:t>
            </w:r>
            <w:r>
              <w:rPr>
                <w:rFonts w:eastAsia="Calibri"/>
                <w:sz w:val="26"/>
                <w:szCs w:val="26"/>
              </w:rPr>
              <w:t>во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E8B" w:rsidRPr="00552A91" w:rsidRDefault="008B4E8B" w:rsidP="007B6B1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Лудчицкий сельский исполнительный комитет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376287" w:rsidRDefault="008B4E8B" w:rsidP="007B6B1C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7 600,00</w:t>
            </w:r>
          </w:p>
        </w:tc>
      </w:tr>
      <w:tr w:rsidR="008B4E8B" w:rsidRPr="00552A91" w:rsidTr="007B6B1C">
        <w:trPr>
          <w:trHeight w:val="229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Default="008B4E8B" w:rsidP="007B6B1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E8B" w:rsidRPr="00023BEF" w:rsidRDefault="008B4E8B" w:rsidP="007B6B1C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E8B" w:rsidRDefault="008B4E8B" w:rsidP="007B6B1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376287" w:rsidRDefault="008B4E8B" w:rsidP="007B6B1C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7 600,00</w:t>
            </w:r>
          </w:p>
        </w:tc>
      </w:tr>
      <w:tr w:rsidR="008B4E8B" w:rsidRPr="00552A91" w:rsidTr="007B6B1C">
        <w:trPr>
          <w:trHeight w:val="240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552A91" w:rsidRDefault="008B4E8B" w:rsidP="007B6B1C">
            <w:pPr>
              <w:contextualSpacing/>
              <w:rPr>
                <w:sz w:val="26"/>
                <w:szCs w:val="26"/>
              </w:rPr>
            </w:pPr>
            <w:r w:rsidRPr="00552A91">
              <w:rPr>
                <w:sz w:val="26"/>
                <w:szCs w:val="26"/>
              </w:rPr>
              <w:t>ИТОГО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E8B" w:rsidRPr="00552A91" w:rsidRDefault="008B4E8B" w:rsidP="007B6B1C">
            <w:pPr>
              <w:ind w:right="39"/>
              <w:contextualSpacing/>
              <w:rPr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B4E8B" w:rsidRPr="00376287" w:rsidRDefault="008B4E8B" w:rsidP="007B6B1C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7 600,00</w:t>
            </w:r>
          </w:p>
        </w:tc>
      </w:tr>
      <w:bookmarkEnd w:id="0"/>
      <w:bookmarkEnd w:id="3"/>
    </w:tbl>
    <w:p w:rsidR="008B4E8B" w:rsidRPr="00FC36DB" w:rsidRDefault="008B4E8B" w:rsidP="008B4E8B">
      <w:pPr>
        <w:shd w:val="clear" w:color="auto" w:fill="FFFFFF"/>
        <w:spacing w:line="280" w:lineRule="exact"/>
        <w:ind w:left="19" w:right="5184"/>
        <w:rPr>
          <w:sz w:val="30"/>
          <w:szCs w:val="30"/>
        </w:rPr>
      </w:pPr>
    </w:p>
    <w:sectPr w:rsidR="008B4E8B" w:rsidRPr="00FC36DB" w:rsidSect="00227FE4">
      <w:type w:val="continuous"/>
      <w:pgSz w:w="11909" w:h="16834"/>
      <w:pgMar w:top="1440" w:right="1034" w:bottom="720" w:left="145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14FE"/>
    <w:multiLevelType w:val="singleLevel"/>
    <w:tmpl w:val="F8F8EAF0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">
    <w:nsid w:val="3CD74F98"/>
    <w:multiLevelType w:val="singleLevel"/>
    <w:tmpl w:val="8572E760"/>
    <w:lvl w:ilvl="0">
      <w:start w:val="1"/>
      <w:numFmt w:val="decimal"/>
      <w:lvlText w:val="5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302"/>
    <w:rsid w:val="00067EC4"/>
    <w:rsid w:val="00074F7E"/>
    <w:rsid w:val="000F68C8"/>
    <w:rsid w:val="001C1B7B"/>
    <w:rsid w:val="001E2E05"/>
    <w:rsid w:val="001F2902"/>
    <w:rsid w:val="00227FE4"/>
    <w:rsid w:val="003B1811"/>
    <w:rsid w:val="00435DB9"/>
    <w:rsid w:val="00824791"/>
    <w:rsid w:val="008931E9"/>
    <w:rsid w:val="008B4E8B"/>
    <w:rsid w:val="008E0EC9"/>
    <w:rsid w:val="00926E32"/>
    <w:rsid w:val="009272C6"/>
    <w:rsid w:val="00AC1BCD"/>
    <w:rsid w:val="00B850B4"/>
    <w:rsid w:val="00C87A85"/>
    <w:rsid w:val="00D11302"/>
    <w:rsid w:val="00D61368"/>
    <w:rsid w:val="00D651FF"/>
    <w:rsid w:val="00DB58AA"/>
    <w:rsid w:val="00E4202F"/>
    <w:rsid w:val="00EC0D73"/>
    <w:rsid w:val="00ED3249"/>
    <w:rsid w:val="00F92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30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3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int">
    <w:name w:val="point"/>
    <w:basedOn w:val="a"/>
    <w:uiPriority w:val="99"/>
    <w:rsid w:val="00F92F58"/>
    <w:pPr>
      <w:ind w:firstLine="567"/>
      <w:jc w:val="both"/>
    </w:pPr>
  </w:style>
  <w:style w:type="paragraph" w:customStyle="1" w:styleId="append1">
    <w:name w:val="append1"/>
    <w:basedOn w:val="a"/>
    <w:rsid w:val="008B4E8B"/>
    <w:pPr>
      <w:spacing w:after="28"/>
    </w:pPr>
    <w:rPr>
      <w:sz w:val="22"/>
      <w:szCs w:val="22"/>
    </w:rPr>
  </w:style>
  <w:style w:type="table" w:styleId="a3">
    <w:name w:val="Table Grid"/>
    <w:basedOn w:val="a1"/>
    <w:uiPriority w:val="59"/>
    <w:unhideWhenUsed/>
    <w:rsid w:val="00893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ludchickij_ss</dc:creator>
  <cp:lastModifiedBy>ludchickij_ss</cp:lastModifiedBy>
  <cp:revision>8</cp:revision>
  <dcterms:created xsi:type="dcterms:W3CDTF">2021-12-29T08:06:00Z</dcterms:created>
  <dcterms:modified xsi:type="dcterms:W3CDTF">2021-12-29T12:18:00Z</dcterms:modified>
</cp:coreProperties>
</file>