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5D" w:rsidRPr="004B1872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872">
        <w:rPr>
          <w:rFonts w:ascii="Times New Roman" w:hAnsi="Times New Roman" w:cs="Times New Roman"/>
          <w:b/>
          <w:sz w:val="30"/>
          <w:szCs w:val="30"/>
        </w:rPr>
        <w:t>О вычете сумм НДС при электронной дистанционной продаже с 01.01.2024</w:t>
      </w:r>
      <w:r w:rsidR="005F5E88">
        <w:rPr>
          <w:rFonts w:ascii="Times New Roman" w:hAnsi="Times New Roman" w:cs="Times New Roman"/>
          <w:b/>
          <w:sz w:val="30"/>
          <w:szCs w:val="30"/>
        </w:rPr>
        <w:t xml:space="preserve"> </w:t>
      </w:r>
      <w:bookmarkStart w:id="0" w:name="_GoBack"/>
      <w:bookmarkEnd w:id="0"/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</w:r>
    </w:p>
    <w:p w:rsidR="0012095D" w:rsidRPr="00EF37B6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</w:r>
      <w:r w:rsidR="00D43E0A" w:rsidRPr="00EF37B6">
        <w:rPr>
          <w:rFonts w:ascii="Times New Roman" w:hAnsi="Times New Roman" w:cs="Times New Roman"/>
          <w:sz w:val="30"/>
          <w:szCs w:val="30"/>
        </w:rPr>
        <w:t xml:space="preserve">В связи со вступлением в силу Закона Республики Беларусь от </w:t>
      </w:r>
      <w:r w:rsidR="00EF37B6" w:rsidRPr="00EF37B6">
        <w:rPr>
          <w:rFonts w:ascii="Times New Roman" w:hAnsi="Times New Roman" w:cs="Times New Roman"/>
          <w:sz w:val="30"/>
          <w:szCs w:val="30"/>
        </w:rPr>
        <w:t xml:space="preserve">27.12.2023 № 327-З «Об изменении </w:t>
      </w:r>
      <w:proofErr w:type="gramStart"/>
      <w:r w:rsidR="00EF37B6" w:rsidRPr="00EF37B6">
        <w:rPr>
          <w:rFonts w:ascii="Times New Roman" w:hAnsi="Times New Roman" w:cs="Times New Roman"/>
          <w:sz w:val="30"/>
          <w:szCs w:val="30"/>
        </w:rPr>
        <w:t>законов по вопросам</w:t>
      </w:r>
      <w:proofErr w:type="gramEnd"/>
      <w:r w:rsidR="00EF37B6" w:rsidRPr="00EF37B6">
        <w:rPr>
          <w:rFonts w:ascii="Times New Roman" w:hAnsi="Times New Roman" w:cs="Times New Roman"/>
          <w:sz w:val="30"/>
          <w:szCs w:val="30"/>
        </w:rPr>
        <w:t xml:space="preserve"> налогообложения» </w:t>
      </w:r>
      <w:r w:rsidR="00627737" w:rsidRPr="00EF37B6">
        <w:rPr>
          <w:rFonts w:ascii="Times New Roman" w:hAnsi="Times New Roman" w:cs="Times New Roman"/>
          <w:sz w:val="30"/>
          <w:szCs w:val="30"/>
        </w:rPr>
        <w:t>Министерство по налогам и сборам Республики Беларусь разъяснило</w:t>
      </w:r>
      <w:r w:rsidRPr="00EF37B6">
        <w:rPr>
          <w:rFonts w:ascii="Times New Roman" w:hAnsi="Times New Roman" w:cs="Times New Roman"/>
          <w:sz w:val="30"/>
          <w:szCs w:val="30"/>
        </w:rPr>
        <w:t xml:space="preserve"> следующее.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 xml:space="preserve">С 01.01.2024 пункт 27 статьи 133 Налогового кодекса Республики Беларусь (далее – НК) дополняется подпунктом 27.9 в </w:t>
      </w:r>
      <w:proofErr w:type="gramStart"/>
      <w:r w:rsidRPr="004B1872">
        <w:rPr>
          <w:rFonts w:ascii="Times New Roman" w:hAnsi="Times New Roman" w:cs="Times New Roman"/>
          <w:sz w:val="30"/>
          <w:szCs w:val="30"/>
        </w:rPr>
        <w:t>соответствии</w:t>
      </w:r>
      <w:proofErr w:type="gramEnd"/>
      <w:r w:rsidRPr="004B1872">
        <w:rPr>
          <w:rFonts w:ascii="Times New Roman" w:hAnsi="Times New Roman" w:cs="Times New Roman"/>
          <w:sz w:val="30"/>
          <w:szCs w:val="30"/>
        </w:rPr>
        <w:t xml:space="preserve"> с которым вычет сумм налога на добавленную стоимость (далее – НДС) в полном объеме предусмотрен по товарам, местом реализации которых при их электронной дистанционной продаже не признается территория Республики Беларусь, при условии наличия у плательщика документов (информации), указанных в части второй подпункта 1.3 пункта 1 статьи 116 НК, подтверждающих доставку товаров покупателям по адресам, </w:t>
      </w:r>
      <w:proofErr w:type="gramStart"/>
      <w:r w:rsidRPr="004B1872">
        <w:rPr>
          <w:rFonts w:ascii="Times New Roman" w:hAnsi="Times New Roman" w:cs="Times New Roman"/>
          <w:sz w:val="30"/>
          <w:szCs w:val="30"/>
        </w:rPr>
        <w:t>расположенным</w:t>
      </w:r>
      <w:proofErr w:type="gramEnd"/>
      <w:r w:rsidRPr="004B1872">
        <w:rPr>
          <w:rFonts w:ascii="Times New Roman" w:hAnsi="Times New Roman" w:cs="Times New Roman"/>
          <w:sz w:val="30"/>
          <w:szCs w:val="30"/>
        </w:rPr>
        <w:t xml:space="preserve"> за пределами Республики Беларусь.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 xml:space="preserve">В соответствии с пунктом 28 статьи 133 НК при изменении порядка применения налоговых вычетов сумм НДС новый порядок вычетов действует в отношении: 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 xml:space="preserve">товаров, оприходованных с момента изменения порядка применения налоговых вычетов; 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товаров, ввезенных с момента изменения порядка применения налоговых вычетов. Дата ввоза определяется по дате выпуска товаров в соответствии с заявленной таможенной процедурой;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товаров, приобретенных в государствах – членах Евразийского экономического союза, с момента изменения порядка применения налоговых вычетов. Дата приобретения определяется по дате принятия на учет товаров.</w:t>
      </w:r>
    </w:p>
    <w:p w:rsidR="0012095D" w:rsidRPr="004B1872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Следовательно, вычет сумм НДС в полном объеме по товарам, местом реализации которых при их электронной дистанционной продаже не признается территория Республики Беларусь, будет осуществляться по товарам, оприходованным, ввезенным, приобретенным в государствах – членах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Евразийского экономического союза, с 01.01.2024. В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отношении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сумм НДС, не принятых к вычету на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31.12.2023, </w:t>
      </w:r>
      <w:r w:rsidRPr="004B1872">
        <w:rPr>
          <w:rFonts w:ascii="Times New Roman" w:hAnsi="Times New Roman" w:cs="Times New Roman"/>
          <w:sz w:val="30"/>
          <w:szCs w:val="30"/>
        </w:rPr>
        <w:t>применяются положения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подпункта 1.1 пункта 1 статьи 133 НК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, </w:t>
      </w:r>
      <w:r w:rsidRPr="004B1872">
        <w:rPr>
          <w:rFonts w:ascii="Times New Roman" w:hAnsi="Times New Roman" w:cs="Times New Roman"/>
          <w:sz w:val="30"/>
          <w:szCs w:val="30"/>
        </w:rPr>
        <w:t>т.е. вычет таких сумм НДС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производится нарастающим итогом в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пределах сумм НДС, исчисленных по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реализации товаров (работ, услуг), имущественных прав.</w:t>
      </w:r>
    </w:p>
    <w:p w:rsidR="00627737" w:rsidRDefault="00627737" w:rsidP="004B1872">
      <w:pPr>
        <w:pStyle w:val="a3"/>
        <w:rPr>
          <w:sz w:val="30"/>
          <w:szCs w:val="30"/>
        </w:rPr>
      </w:pPr>
    </w:p>
    <w:p w:rsidR="00627737" w:rsidRPr="00A31F8A" w:rsidRDefault="00627737" w:rsidP="00627737">
      <w:pPr>
        <w:pStyle w:val="a3"/>
        <w:jc w:val="right"/>
        <w:rPr>
          <w:sz w:val="30"/>
          <w:szCs w:val="30"/>
        </w:rPr>
      </w:pPr>
      <w:r w:rsidRPr="00A31F8A">
        <w:rPr>
          <w:sz w:val="30"/>
          <w:szCs w:val="30"/>
        </w:rPr>
        <w:t xml:space="preserve">Пресс-центр инспекции </w:t>
      </w:r>
    </w:p>
    <w:p w:rsidR="00627737" w:rsidRPr="00A31F8A" w:rsidRDefault="00627737" w:rsidP="00627737">
      <w:pPr>
        <w:pStyle w:val="a3"/>
        <w:jc w:val="right"/>
        <w:rPr>
          <w:sz w:val="30"/>
          <w:szCs w:val="30"/>
        </w:rPr>
      </w:pPr>
      <w:r w:rsidRPr="00A31F8A">
        <w:rPr>
          <w:sz w:val="30"/>
          <w:szCs w:val="30"/>
        </w:rPr>
        <w:t xml:space="preserve">МНС Республики Беларусь </w:t>
      </w:r>
    </w:p>
    <w:p w:rsidR="00627737" w:rsidRPr="00A31F8A" w:rsidRDefault="00627737" w:rsidP="00627737">
      <w:pPr>
        <w:pStyle w:val="a3"/>
        <w:jc w:val="right"/>
        <w:rPr>
          <w:sz w:val="30"/>
          <w:szCs w:val="30"/>
        </w:rPr>
      </w:pPr>
      <w:r w:rsidRPr="00A31F8A">
        <w:rPr>
          <w:sz w:val="30"/>
          <w:szCs w:val="30"/>
        </w:rPr>
        <w:t xml:space="preserve">по Могилевской области </w:t>
      </w:r>
    </w:p>
    <w:p w:rsidR="00627737" w:rsidRPr="00297A88" w:rsidRDefault="00627737" w:rsidP="00297A88">
      <w:pPr>
        <w:pStyle w:val="a3"/>
        <w:jc w:val="right"/>
        <w:rPr>
          <w:sz w:val="30"/>
          <w:szCs w:val="30"/>
        </w:rPr>
      </w:pPr>
      <w:r w:rsidRPr="00A31F8A">
        <w:rPr>
          <w:sz w:val="30"/>
          <w:szCs w:val="30"/>
        </w:rPr>
        <w:t>тел. 29 40 61</w:t>
      </w:r>
    </w:p>
    <w:sectPr w:rsidR="00627737" w:rsidRPr="00297A88" w:rsidSect="004B18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7"/>
    <w:rsid w:val="0012095D"/>
    <w:rsid w:val="00297A88"/>
    <w:rsid w:val="003F4968"/>
    <w:rsid w:val="00445935"/>
    <w:rsid w:val="004B1872"/>
    <w:rsid w:val="005F5E88"/>
    <w:rsid w:val="00627737"/>
    <w:rsid w:val="00D43E0A"/>
    <w:rsid w:val="00E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7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277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7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2773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701_Aleksandrova</dc:creator>
  <cp:lastModifiedBy>704_Lesnikovskaya</cp:lastModifiedBy>
  <cp:revision>3</cp:revision>
  <dcterms:created xsi:type="dcterms:W3CDTF">2024-01-08T08:57:00Z</dcterms:created>
  <dcterms:modified xsi:type="dcterms:W3CDTF">2024-01-17T12:14:00Z</dcterms:modified>
</cp:coreProperties>
</file>