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382" w:rsidRPr="00C71FA0" w:rsidRDefault="00C71FA0">
      <w:pPr>
        <w:pStyle w:val="1"/>
        <w:spacing w:after="300"/>
        <w:ind w:firstLine="0"/>
        <w:jc w:val="center"/>
        <w:rPr>
          <w:sz w:val="24"/>
          <w:szCs w:val="24"/>
        </w:rPr>
      </w:pPr>
      <w:bookmarkStart w:id="0" w:name="_GoBack"/>
      <w:bookmarkEnd w:id="0"/>
      <w:r w:rsidRPr="00C71FA0">
        <w:rPr>
          <w:b/>
          <w:bCs/>
          <w:sz w:val="24"/>
          <w:szCs w:val="24"/>
        </w:rPr>
        <w:t>ПОРЯДОК ПРЕДСТАВЛЕНИЯ СВЕДЕНИЙ О ДОХОДАХ ЗА 2024 ГОД НАЛОГОВЫМИ АГЕНТАМИ, КОТОРЫЕ</w:t>
      </w:r>
      <w:r>
        <w:rPr>
          <w:b/>
          <w:bCs/>
          <w:sz w:val="24"/>
          <w:szCs w:val="24"/>
        </w:rPr>
        <w:t xml:space="preserve"> </w:t>
      </w:r>
      <w:r w:rsidRPr="00C71FA0">
        <w:rPr>
          <w:b/>
          <w:bCs/>
          <w:sz w:val="24"/>
          <w:szCs w:val="24"/>
        </w:rPr>
        <w:t>ЛИКВИДИРУЮТСЯ ИЛИ ПРЕКРАЩАЮТ ДЕЯТЕЛЬНОСТЬ, В ТОМ ЧИСЛЕ ПУТЕМ</w:t>
      </w:r>
      <w:r>
        <w:rPr>
          <w:b/>
          <w:bCs/>
          <w:sz w:val="24"/>
          <w:szCs w:val="24"/>
        </w:rPr>
        <w:t xml:space="preserve"> </w:t>
      </w:r>
      <w:r w:rsidRPr="00C71FA0">
        <w:rPr>
          <w:b/>
          <w:bCs/>
          <w:sz w:val="24"/>
          <w:szCs w:val="24"/>
        </w:rPr>
        <w:t>РЕОРГАНИЗАЦИИ</w:t>
      </w:r>
    </w:p>
    <w:p w:rsidR="00C01382" w:rsidRPr="00C71FA0" w:rsidRDefault="00EB18CD" w:rsidP="00C71FA0">
      <w:pPr>
        <w:pStyle w:val="1"/>
        <w:ind w:firstLine="720"/>
        <w:jc w:val="both"/>
        <w:rPr>
          <w:b/>
          <w:sz w:val="24"/>
          <w:szCs w:val="24"/>
        </w:rPr>
      </w:pPr>
      <w:r w:rsidRPr="00C71FA0">
        <w:rPr>
          <w:b/>
          <w:sz w:val="24"/>
          <w:szCs w:val="24"/>
        </w:rPr>
        <w:t>С 1 июля 2024 г. установлены новые сроки для представления сведений о доходах физических лиц налоговыми агентами, которые ликвидируются или прекращают свою деятельность, а именно для:</w:t>
      </w:r>
    </w:p>
    <w:p w:rsidR="00C01382" w:rsidRPr="00C71FA0" w:rsidRDefault="00EB18CD">
      <w:pPr>
        <w:pStyle w:val="1"/>
        <w:ind w:firstLine="720"/>
        <w:jc w:val="both"/>
        <w:rPr>
          <w:sz w:val="24"/>
          <w:szCs w:val="24"/>
        </w:rPr>
      </w:pPr>
      <w:r w:rsidRPr="00C71FA0">
        <w:rPr>
          <w:sz w:val="24"/>
          <w:szCs w:val="24"/>
        </w:rPr>
        <w:t>ликвидируемой организации;</w:t>
      </w:r>
    </w:p>
    <w:p w:rsidR="00C01382" w:rsidRPr="00C71FA0" w:rsidRDefault="00EB18CD">
      <w:pPr>
        <w:pStyle w:val="1"/>
        <w:ind w:firstLine="720"/>
        <w:jc w:val="both"/>
        <w:rPr>
          <w:sz w:val="24"/>
          <w:szCs w:val="24"/>
        </w:rPr>
      </w:pPr>
      <w:r w:rsidRPr="00C71FA0">
        <w:rPr>
          <w:sz w:val="24"/>
          <w:szCs w:val="24"/>
        </w:rPr>
        <w:t>организации, прекращающей деятельность в результате реорганизации;</w:t>
      </w:r>
    </w:p>
    <w:p w:rsidR="00C01382" w:rsidRPr="00C71FA0" w:rsidRDefault="00EB18CD">
      <w:pPr>
        <w:pStyle w:val="1"/>
        <w:ind w:firstLine="720"/>
        <w:jc w:val="both"/>
        <w:rPr>
          <w:sz w:val="24"/>
          <w:szCs w:val="24"/>
        </w:rPr>
      </w:pPr>
      <w:r w:rsidRPr="00C71FA0">
        <w:rPr>
          <w:sz w:val="24"/>
          <w:szCs w:val="24"/>
        </w:rPr>
        <w:t>прекращающего деятельность индивидуального предпринимателя;</w:t>
      </w:r>
    </w:p>
    <w:p w:rsidR="00C01382" w:rsidRPr="00C71FA0" w:rsidRDefault="00EB18CD">
      <w:pPr>
        <w:pStyle w:val="1"/>
        <w:ind w:firstLine="720"/>
        <w:jc w:val="both"/>
        <w:rPr>
          <w:sz w:val="24"/>
          <w:szCs w:val="24"/>
        </w:rPr>
      </w:pPr>
      <w:r w:rsidRPr="00C71FA0">
        <w:rPr>
          <w:sz w:val="24"/>
          <w:szCs w:val="24"/>
        </w:rPr>
        <w:t>прекращающей на территории Республики Беларусь деятельность иностранной организации и ее представительств;</w:t>
      </w:r>
    </w:p>
    <w:p w:rsidR="00C01382" w:rsidRPr="00C71FA0" w:rsidRDefault="00EB18CD">
      <w:pPr>
        <w:pStyle w:val="1"/>
        <w:ind w:firstLine="720"/>
        <w:jc w:val="both"/>
        <w:rPr>
          <w:sz w:val="24"/>
          <w:szCs w:val="24"/>
        </w:rPr>
      </w:pPr>
      <w:r w:rsidRPr="00C71FA0">
        <w:rPr>
          <w:sz w:val="24"/>
          <w:szCs w:val="24"/>
        </w:rPr>
        <w:t>нотариуса, в отношении которого принято решение об аннулировании свидетельства на осуществление нотариальной деятельности.</w:t>
      </w:r>
    </w:p>
    <w:p w:rsidR="00C01382" w:rsidRPr="00C71FA0" w:rsidRDefault="00EB18CD">
      <w:pPr>
        <w:pStyle w:val="1"/>
        <w:ind w:firstLine="720"/>
        <w:jc w:val="both"/>
        <w:rPr>
          <w:sz w:val="24"/>
          <w:szCs w:val="24"/>
        </w:rPr>
      </w:pPr>
      <w:r w:rsidRPr="00C71FA0">
        <w:rPr>
          <w:sz w:val="24"/>
          <w:szCs w:val="24"/>
        </w:rPr>
        <w:t>Такие сроки зависят от того, совершает ли налоговый агент определённые действия, связанные с ликвидацией или прекращением деятельности до или после 1 апреля (срока представления сведений о доходах за истекший календарный год).</w:t>
      </w:r>
    </w:p>
    <w:p w:rsidR="00C01382" w:rsidRPr="00C71FA0" w:rsidRDefault="00EB18CD" w:rsidP="00C71FA0">
      <w:pPr>
        <w:pStyle w:val="1"/>
        <w:spacing w:before="240" w:after="280"/>
        <w:ind w:firstLine="720"/>
        <w:jc w:val="both"/>
        <w:rPr>
          <w:sz w:val="24"/>
          <w:szCs w:val="24"/>
        </w:rPr>
      </w:pPr>
      <w:r w:rsidRPr="00C71FA0">
        <w:rPr>
          <w:sz w:val="24"/>
          <w:szCs w:val="24"/>
        </w:rPr>
        <w:t>Краткое описание сроков представления налоговыми агентами, которые ликвидируются или прекращают свою деятельность, приведено в таблице.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0"/>
        <w:gridCol w:w="1675"/>
        <w:gridCol w:w="2501"/>
        <w:gridCol w:w="2861"/>
      </w:tblGrid>
      <w:tr w:rsidR="00C01382" w:rsidTr="00C71FA0">
        <w:trPr>
          <w:trHeight w:hRule="exact" w:val="1027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382" w:rsidRDefault="00EB18CD">
            <w:pPr>
              <w:pStyle w:val="a5"/>
              <w:ind w:firstLine="3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Налоговый агент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382" w:rsidRDefault="00EB18C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ликвидации, прекращения деятельности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382" w:rsidRDefault="00EB18C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Период, за который представляются сведения о доходах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382" w:rsidRDefault="00EB18CD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представления сведений</w:t>
            </w:r>
          </w:p>
        </w:tc>
      </w:tr>
      <w:tr w:rsidR="00C01382" w:rsidTr="00C71FA0">
        <w:trPr>
          <w:trHeight w:hRule="exact" w:val="2035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382" w:rsidRDefault="00EB18C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Ликвидируемая организация, прекращающий деятельность индивидуальный предприниматель,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382" w:rsidRDefault="00EB18C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 января по 1 апреля текущего года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382" w:rsidRDefault="00EB18C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Одновременно за 2 периода:</w:t>
            </w:r>
          </w:p>
          <w:p w:rsidR="00C01382" w:rsidRDefault="00EB18CD">
            <w:pPr>
              <w:pStyle w:val="a5"/>
              <w:numPr>
                <w:ilvl w:val="0"/>
                <w:numId w:val="2"/>
              </w:numPr>
              <w:tabs>
                <w:tab w:val="left" w:pos="610"/>
                <w:tab w:val="left" w:pos="614"/>
                <w:tab w:val="left" w:pos="134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ab/>
              <w:t>истекший</w:t>
            </w:r>
          </w:p>
          <w:p w:rsidR="00C01382" w:rsidRDefault="00EB18C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календарный год</w:t>
            </w:r>
          </w:p>
          <w:p w:rsidR="00C01382" w:rsidRDefault="00EB18CD">
            <w:pPr>
              <w:pStyle w:val="a5"/>
              <w:numPr>
                <w:ilvl w:val="0"/>
                <w:numId w:val="2"/>
              </w:numPr>
              <w:tabs>
                <w:tab w:val="left" w:pos="614"/>
                <w:tab w:val="left" w:pos="1128"/>
                <w:tab w:val="left" w:pos="1853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текущий год с 1 января</w:t>
            </w:r>
            <w:r>
              <w:rPr>
                <w:sz w:val="22"/>
                <w:szCs w:val="22"/>
              </w:rPr>
              <w:tab/>
              <w:t>по</w:t>
            </w:r>
            <w:r>
              <w:rPr>
                <w:sz w:val="22"/>
                <w:szCs w:val="22"/>
              </w:rPr>
              <w:tab/>
              <w:t>день</w:t>
            </w:r>
          </w:p>
          <w:p w:rsidR="00C01382" w:rsidRDefault="00EB18C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представления сведений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382" w:rsidRDefault="00EB18CD">
            <w:pPr>
              <w:pStyle w:val="a5"/>
              <w:tabs>
                <w:tab w:val="left" w:pos="253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 чем за 10 рабочих дней до дня представления</w:t>
            </w:r>
            <w:r>
              <w:rPr>
                <w:sz w:val="22"/>
                <w:szCs w:val="22"/>
              </w:rPr>
              <w:tab/>
              <w:t>в</w:t>
            </w:r>
          </w:p>
          <w:p w:rsidR="00C01382" w:rsidRDefault="00EB18CD">
            <w:pPr>
              <w:pStyle w:val="a5"/>
              <w:tabs>
                <w:tab w:val="left" w:pos="2083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регистрирующий</w:t>
            </w:r>
            <w:r>
              <w:rPr>
                <w:sz w:val="22"/>
                <w:szCs w:val="22"/>
              </w:rPr>
              <w:tab/>
              <w:t>орган</w:t>
            </w:r>
          </w:p>
          <w:p w:rsidR="00C01382" w:rsidRDefault="00EB18CD">
            <w:pPr>
              <w:pStyle w:val="a5"/>
              <w:tabs>
                <w:tab w:val="left" w:pos="1402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ликвидационного баланса, уведомления о завершении процесса</w:t>
            </w:r>
            <w:r>
              <w:rPr>
                <w:sz w:val="22"/>
                <w:szCs w:val="22"/>
              </w:rPr>
              <w:tab/>
              <w:t>прекращения</w:t>
            </w:r>
          </w:p>
          <w:p w:rsidR="00C01382" w:rsidRDefault="00EB18C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деятельности</w:t>
            </w:r>
          </w:p>
        </w:tc>
      </w:tr>
      <w:tr w:rsidR="00C01382" w:rsidTr="00C71FA0">
        <w:trPr>
          <w:trHeight w:hRule="exact" w:val="1776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382" w:rsidRDefault="00EB18CD">
            <w:pPr>
              <w:pStyle w:val="a5"/>
              <w:tabs>
                <w:tab w:val="left" w:pos="1992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Организация, прекращающая деятельность</w:t>
            </w:r>
            <w:r>
              <w:rPr>
                <w:sz w:val="22"/>
                <w:szCs w:val="22"/>
              </w:rPr>
              <w:tab/>
              <w:t>в</w:t>
            </w:r>
          </w:p>
          <w:p w:rsidR="00C01382" w:rsidRDefault="00EB18C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результате реорганизации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382" w:rsidRDefault="00EB18C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 января по 1 апреля текущего года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382" w:rsidRDefault="00EB18C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Одновременно за 2 периода:</w:t>
            </w:r>
          </w:p>
          <w:p w:rsidR="00C01382" w:rsidRDefault="00EB18CD">
            <w:pPr>
              <w:pStyle w:val="a5"/>
              <w:numPr>
                <w:ilvl w:val="0"/>
                <w:numId w:val="3"/>
              </w:numPr>
              <w:tabs>
                <w:tab w:val="left" w:pos="610"/>
                <w:tab w:val="left" w:pos="614"/>
                <w:tab w:val="left" w:pos="134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ab/>
              <w:t>истекший</w:t>
            </w:r>
          </w:p>
          <w:p w:rsidR="00C01382" w:rsidRDefault="00EB18C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календарный год</w:t>
            </w:r>
          </w:p>
          <w:p w:rsidR="00C01382" w:rsidRDefault="00EB18CD">
            <w:pPr>
              <w:pStyle w:val="a5"/>
              <w:numPr>
                <w:ilvl w:val="0"/>
                <w:numId w:val="3"/>
              </w:numPr>
              <w:tabs>
                <w:tab w:val="left" w:pos="614"/>
                <w:tab w:val="left" w:pos="1128"/>
                <w:tab w:val="left" w:pos="1853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текущий год с 1 января</w:t>
            </w:r>
            <w:r>
              <w:rPr>
                <w:sz w:val="22"/>
                <w:szCs w:val="22"/>
              </w:rPr>
              <w:tab/>
              <w:t>по</w:t>
            </w:r>
            <w:r>
              <w:rPr>
                <w:sz w:val="22"/>
                <w:szCs w:val="22"/>
              </w:rPr>
              <w:tab/>
              <w:t>день</w:t>
            </w:r>
          </w:p>
          <w:p w:rsidR="006863A3" w:rsidRDefault="00EB18C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представления сведений</w:t>
            </w:r>
          </w:p>
          <w:p w:rsidR="006863A3" w:rsidRPr="006863A3" w:rsidRDefault="006863A3" w:rsidP="006863A3"/>
          <w:p w:rsidR="006863A3" w:rsidRPr="006863A3" w:rsidRDefault="006863A3" w:rsidP="006863A3"/>
          <w:p w:rsidR="006863A3" w:rsidRPr="006863A3" w:rsidRDefault="006863A3" w:rsidP="006863A3"/>
          <w:p w:rsidR="006863A3" w:rsidRPr="006863A3" w:rsidRDefault="006863A3" w:rsidP="006863A3"/>
          <w:p w:rsidR="006863A3" w:rsidRDefault="006863A3" w:rsidP="006863A3"/>
          <w:p w:rsidR="00C01382" w:rsidRPr="006863A3" w:rsidRDefault="00C01382" w:rsidP="006863A3"/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382" w:rsidRDefault="00EB18C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 30 календарных дней со дня утверждения разделительного баланса или передаточного акта</w:t>
            </w:r>
          </w:p>
        </w:tc>
      </w:tr>
      <w:tr w:rsidR="00C01382" w:rsidTr="00C71FA0">
        <w:trPr>
          <w:trHeight w:hRule="exact" w:val="2035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382" w:rsidRDefault="00EB18CD">
            <w:pPr>
              <w:pStyle w:val="a5"/>
              <w:tabs>
                <w:tab w:val="left" w:pos="1987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Нотариус,</w:t>
            </w:r>
            <w:r>
              <w:rPr>
                <w:sz w:val="22"/>
                <w:szCs w:val="22"/>
              </w:rPr>
              <w:tab/>
              <w:t>в</w:t>
            </w:r>
          </w:p>
          <w:p w:rsidR="00C01382" w:rsidRDefault="00EB18CD">
            <w:pPr>
              <w:pStyle w:val="a5"/>
              <w:tabs>
                <w:tab w:val="left" w:pos="1877"/>
              </w:tabs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отношении</w:t>
            </w:r>
            <w:proofErr w:type="gramEnd"/>
            <w:r>
              <w:rPr>
                <w:sz w:val="22"/>
                <w:szCs w:val="22"/>
              </w:rPr>
              <w:t xml:space="preserve"> которого принято решение об аннулировании свидетельства</w:t>
            </w:r>
            <w:r>
              <w:rPr>
                <w:sz w:val="22"/>
                <w:szCs w:val="22"/>
              </w:rPr>
              <w:tab/>
              <w:t>на</w:t>
            </w:r>
          </w:p>
          <w:p w:rsidR="00C01382" w:rsidRDefault="00EB18C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нотариальной деятельности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382" w:rsidRDefault="00EB18C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 января по 1 апреля текущего года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382" w:rsidRDefault="00EB18C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Одновременно за 2 периода:</w:t>
            </w:r>
          </w:p>
          <w:p w:rsidR="00C01382" w:rsidRDefault="00EB18CD">
            <w:pPr>
              <w:pStyle w:val="a5"/>
              <w:numPr>
                <w:ilvl w:val="0"/>
                <w:numId w:val="4"/>
              </w:numPr>
              <w:tabs>
                <w:tab w:val="left" w:pos="610"/>
                <w:tab w:val="left" w:pos="614"/>
                <w:tab w:val="left" w:pos="134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ab/>
              <w:t>истекший</w:t>
            </w:r>
          </w:p>
          <w:p w:rsidR="00C01382" w:rsidRDefault="00EB18C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календарный год</w:t>
            </w:r>
          </w:p>
          <w:p w:rsidR="00C01382" w:rsidRDefault="00EB18CD">
            <w:pPr>
              <w:pStyle w:val="a5"/>
              <w:numPr>
                <w:ilvl w:val="0"/>
                <w:numId w:val="4"/>
              </w:numPr>
              <w:tabs>
                <w:tab w:val="left" w:pos="614"/>
                <w:tab w:val="left" w:pos="1128"/>
                <w:tab w:val="left" w:pos="1853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текущий год с 1 января</w:t>
            </w:r>
            <w:r>
              <w:rPr>
                <w:sz w:val="22"/>
                <w:szCs w:val="22"/>
              </w:rPr>
              <w:tab/>
              <w:t>по</w:t>
            </w:r>
            <w:r>
              <w:rPr>
                <w:sz w:val="22"/>
                <w:szCs w:val="22"/>
              </w:rPr>
              <w:tab/>
              <w:t>день</w:t>
            </w:r>
          </w:p>
          <w:p w:rsidR="00C01382" w:rsidRDefault="00EB18C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представления сведений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382" w:rsidRDefault="00EB18CD">
            <w:pPr>
              <w:pStyle w:val="a5"/>
              <w:tabs>
                <w:tab w:val="left" w:pos="2424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 1 месяца со дня аннулирования свидетельства</w:t>
            </w:r>
            <w:r>
              <w:rPr>
                <w:sz w:val="22"/>
                <w:szCs w:val="22"/>
              </w:rPr>
              <w:tab/>
              <w:t>на</w:t>
            </w:r>
          </w:p>
          <w:p w:rsidR="00C01382" w:rsidRDefault="00EB18C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нотариальной деятельности</w:t>
            </w:r>
          </w:p>
        </w:tc>
      </w:tr>
      <w:tr w:rsidR="00C01382" w:rsidTr="00C71FA0">
        <w:trPr>
          <w:trHeight w:hRule="exact" w:val="1776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382" w:rsidRDefault="00EB18CD">
            <w:pPr>
              <w:pStyle w:val="a5"/>
              <w:tabs>
                <w:tab w:val="left" w:pos="1882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Иностранная организация и ее представительства, прекращающие деятельность</w:t>
            </w:r>
            <w:r>
              <w:rPr>
                <w:sz w:val="22"/>
                <w:szCs w:val="22"/>
              </w:rPr>
              <w:tab/>
              <w:t>на</w:t>
            </w:r>
          </w:p>
          <w:p w:rsidR="00C01382" w:rsidRDefault="00EB18C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территории Республики Беларусь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382" w:rsidRDefault="00EB18C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 января по 1 апреля текущего года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382" w:rsidRDefault="00EB18C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Одновременно за 2 периода:</w:t>
            </w:r>
          </w:p>
          <w:p w:rsidR="00C01382" w:rsidRDefault="00EB18CD">
            <w:pPr>
              <w:pStyle w:val="a5"/>
              <w:numPr>
                <w:ilvl w:val="0"/>
                <w:numId w:val="5"/>
              </w:numPr>
              <w:tabs>
                <w:tab w:val="left" w:pos="610"/>
                <w:tab w:val="left" w:pos="614"/>
                <w:tab w:val="left" w:pos="134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ab/>
              <w:t>истекший</w:t>
            </w:r>
          </w:p>
          <w:p w:rsidR="00C01382" w:rsidRDefault="00EB18C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календарный год</w:t>
            </w:r>
          </w:p>
          <w:p w:rsidR="00C01382" w:rsidRDefault="00EB18CD">
            <w:pPr>
              <w:pStyle w:val="a5"/>
              <w:numPr>
                <w:ilvl w:val="0"/>
                <w:numId w:val="5"/>
              </w:numPr>
              <w:tabs>
                <w:tab w:val="left" w:pos="614"/>
                <w:tab w:val="left" w:pos="1128"/>
                <w:tab w:val="left" w:pos="1853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текущий год с 1 января</w:t>
            </w:r>
            <w:r>
              <w:rPr>
                <w:sz w:val="22"/>
                <w:szCs w:val="22"/>
              </w:rPr>
              <w:tab/>
              <w:t>по</w:t>
            </w:r>
            <w:r>
              <w:rPr>
                <w:sz w:val="22"/>
                <w:szCs w:val="22"/>
              </w:rPr>
              <w:tab/>
              <w:t>день</w:t>
            </w:r>
          </w:p>
          <w:p w:rsidR="00C01382" w:rsidRDefault="00EB18C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представления сведений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382" w:rsidRDefault="00EB18C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 чем за 10 рабочих дней до дня прекращения деятельности на территории Республики Беларусь</w:t>
            </w:r>
          </w:p>
        </w:tc>
      </w:tr>
      <w:tr w:rsidR="00C01382" w:rsidTr="00C71FA0">
        <w:trPr>
          <w:trHeight w:hRule="exact" w:val="782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1382" w:rsidRDefault="00EB18C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Ликвидируемая организация, прекращающий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1382" w:rsidRDefault="00EB18C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 апреля по 31 декабря текущего года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1382" w:rsidRDefault="00EB18CD">
            <w:pPr>
              <w:pStyle w:val="a5"/>
              <w:tabs>
                <w:tab w:val="left" w:pos="1128"/>
                <w:tab w:val="left" w:pos="1853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текущий год с 1 января</w:t>
            </w:r>
            <w:r>
              <w:rPr>
                <w:sz w:val="22"/>
                <w:szCs w:val="22"/>
              </w:rPr>
              <w:tab/>
              <w:t>по</w:t>
            </w:r>
            <w:r>
              <w:rPr>
                <w:sz w:val="22"/>
                <w:szCs w:val="22"/>
              </w:rPr>
              <w:tab/>
              <w:t>день</w:t>
            </w:r>
          </w:p>
          <w:p w:rsidR="00C01382" w:rsidRDefault="00EB18C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представления сведений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382" w:rsidRDefault="00EB18CD">
            <w:pPr>
              <w:pStyle w:val="a5"/>
              <w:tabs>
                <w:tab w:val="left" w:pos="2539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 чем за 10 рабочих дней до дня представления</w:t>
            </w:r>
            <w:r>
              <w:rPr>
                <w:sz w:val="22"/>
                <w:szCs w:val="22"/>
              </w:rPr>
              <w:tab/>
              <w:t>в</w:t>
            </w:r>
          </w:p>
        </w:tc>
      </w:tr>
      <w:tr w:rsidR="00C01382" w:rsidTr="00C71FA0">
        <w:trPr>
          <w:trHeight w:hRule="exact" w:val="1277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382" w:rsidRDefault="00EB18C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деятельность индивидуальный предприниматель,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382" w:rsidRDefault="00C01382">
            <w:pPr>
              <w:rPr>
                <w:sz w:val="10"/>
                <w:szCs w:val="10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382" w:rsidRDefault="00C01382">
            <w:pPr>
              <w:rPr>
                <w:sz w:val="10"/>
                <w:szCs w:val="10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1382" w:rsidRDefault="00EB18C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регистрирующий орган ликвидационного баланса, уведомления о завершении процесса прекращения деятельности</w:t>
            </w:r>
          </w:p>
        </w:tc>
      </w:tr>
      <w:tr w:rsidR="00C01382" w:rsidTr="00C71FA0">
        <w:trPr>
          <w:trHeight w:hRule="exact" w:val="1272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382" w:rsidRDefault="00EB18CD">
            <w:pPr>
              <w:pStyle w:val="a5"/>
              <w:tabs>
                <w:tab w:val="left" w:pos="1992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Организация, прекращающая деятельность</w:t>
            </w:r>
            <w:r>
              <w:rPr>
                <w:sz w:val="22"/>
                <w:szCs w:val="22"/>
              </w:rPr>
              <w:tab/>
              <w:t>в</w:t>
            </w:r>
          </w:p>
          <w:p w:rsidR="00C01382" w:rsidRDefault="00EB18C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результате реорганизации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382" w:rsidRDefault="00EB18C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 апреля по 31 декабря текущего года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382" w:rsidRDefault="00EB18CD">
            <w:pPr>
              <w:pStyle w:val="a5"/>
              <w:tabs>
                <w:tab w:val="left" w:pos="1128"/>
                <w:tab w:val="left" w:pos="1853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текущий год с 1 января</w:t>
            </w:r>
            <w:r>
              <w:rPr>
                <w:sz w:val="22"/>
                <w:szCs w:val="22"/>
              </w:rPr>
              <w:tab/>
              <w:t>по</w:t>
            </w:r>
            <w:r>
              <w:rPr>
                <w:sz w:val="22"/>
                <w:szCs w:val="22"/>
              </w:rPr>
              <w:tab/>
              <w:t>день</w:t>
            </w:r>
          </w:p>
          <w:p w:rsidR="00C01382" w:rsidRDefault="00EB18C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представления сведений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382" w:rsidRDefault="00EB18C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 30 календарных дней со дня утверждения разделительного баланса или передаточного акта</w:t>
            </w:r>
          </w:p>
        </w:tc>
      </w:tr>
      <w:tr w:rsidR="00C01382" w:rsidTr="00C71FA0">
        <w:trPr>
          <w:trHeight w:hRule="exact" w:val="2040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01382" w:rsidRDefault="00EB18CD">
            <w:pPr>
              <w:pStyle w:val="a5"/>
              <w:tabs>
                <w:tab w:val="left" w:pos="1987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Нотариус,</w:t>
            </w:r>
            <w:r>
              <w:rPr>
                <w:sz w:val="22"/>
                <w:szCs w:val="22"/>
              </w:rPr>
              <w:tab/>
              <w:t>в</w:t>
            </w:r>
          </w:p>
          <w:p w:rsidR="00C01382" w:rsidRDefault="00EB18CD">
            <w:pPr>
              <w:pStyle w:val="a5"/>
              <w:tabs>
                <w:tab w:val="left" w:pos="1877"/>
              </w:tabs>
              <w:ind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отношении</w:t>
            </w:r>
            <w:proofErr w:type="gramEnd"/>
            <w:r>
              <w:rPr>
                <w:sz w:val="22"/>
                <w:szCs w:val="22"/>
              </w:rPr>
              <w:t xml:space="preserve"> которого принято решение об аннулировании свидетельства</w:t>
            </w:r>
            <w:r>
              <w:rPr>
                <w:sz w:val="22"/>
                <w:szCs w:val="22"/>
              </w:rPr>
              <w:tab/>
              <w:t>на</w:t>
            </w:r>
          </w:p>
          <w:p w:rsidR="00C01382" w:rsidRDefault="00EB18C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нотариальной деятельности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382" w:rsidRDefault="00EB18C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 апреля по 31 декабря текущего года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01382" w:rsidRDefault="00EB18CD">
            <w:pPr>
              <w:pStyle w:val="a5"/>
              <w:tabs>
                <w:tab w:val="left" w:pos="1128"/>
                <w:tab w:val="left" w:pos="1853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текущий год с 1 января</w:t>
            </w:r>
            <w:r>
              <w:rPr>
                <w:sz w:val="22"/>
                <w:szCs w:val="22"/>
              </w:rPr>
              <w:tab/>
              <w:t>по</w:t>
            </w:r>
            <w:r>
              <w:rPr>
                <w:sz w:val="22"/>
                <w:szCs w:val="22"/>
              </w:rPr>
              <w:tab/>
              <w:t>день</w:t>
            </w:r>
          </w:p>
          <w:p w:rsidR="00C01382" w:rsidRDefault="00EB18C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представления сведений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382" w:rsidRDefault="00EB18CD">
            <w:pPr>
              <w:pStyle w:val="a5"/>
              <w:tabs>
                <w:tab w:val="left" w:pos="2424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 1 месяца со дня аннулирования свидетельства</w:t>
            </w:r>
            <w:r>
              <w:rPr>
                <w:sz w:val="22"/>
                <w:szCs w:val="22"/>
              </w:rPr>
              <w:tab/>
              <w:t>на</w:t>
            </w:r>
          </w:p>
          <w:p w:rsidR="00C01382" w:rsidRDefault="00EB18C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нотариальной деятельности</w:t>
            </w:r>
          </w:p>
        </w:tc>
      </w:tr>
      <w:tr w:rsidR="00C01382" w:rsidTr="00C71FA0">
        <w:trPr>
          <w:trHeight w:hRule="exact" w:val="1786"/>
          <w:jc w:val="center"/>
        </w:trPr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01382" w:rsidRDefault="00EB18CD">
            <w:pPr>
              <w:pStyle w:val="a5"/>
              <w:tabs>
                <w:tab w:val="left" w:pos="1882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Иностранная организация и ее представительства, прекращающие деятельность</w:t>
            </w:r>
            <w:r>
              <w:rPr>
                <w:sz w:val="22"/>
                <w:szCs w:val="22"/>
              </w:rPr>
              <w:tab/>
              <w:t>на</w:t>
            </w:r>
          </w:p>
          <w:p w:rsidR="00C01382" w:rsidRDefault="00EB18C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территории Республики Беларусь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382" w:rsidRDefault="00EB18C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 апреля по 31 декабря текущего года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01382" w:rsidRDefault="00EB18CD">
            <w:pPr>
              <w:pStyle w:val="a5"/>
              <w:tabs>
                <w:tab w:val="left" w:pos="1128"/>
                <w:tab w:val="left" w:pos="1853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текущий год с 1 января</w:t>
            </w:r>
            <w:r>
              <w:rPr>
                <w:sz w:val="22"/>
                <w:szCs w:val="22"/>
              </w:rPr>
              <w:tab/>
              <w:t>по</w:t>
            </w:r>
            <w:r>
              <w:rPr>
                <w:sz w:val="22"/>
                <w:szCs w:val="22"/>
              </w:rPr>
              <w:tab/>
              <w:t>день</w:t>
            </w:r>
          </w:p>
          <w:p w:rsidR="00C01382" w:rsidRDefault="00EB18CD">
            <w:pPr>
              <w:pStyle w:val="a5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представления сведений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382" w:rsidRDefault="00EB18CD">
            <w:pPr>
              <w:pStyle w:val="a5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 чем за 10 рабочих дней до дня прекращения деятельности на территории Республики Беларусь</w:t>
            </w:r>
          </w:p>
        </w:tc>
      </w:tr>
    </w:tbl>
    <w:p w:rsidR="00C01382" w:rsidRDefault="00C01382">
      <w:pPr>
        <w:spacing w:after="239" w:line="1" w:lineRule="exact"/>
      </w:pP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  <w:u w:val="single"/>
        </w:rPr>
        <w:t xml:space="preserve">Ситуация 1. </w:t>
      </w:r>
      <w:r w:rsidRPr="00C71FA0">
        <w:rPr>
          <w:sz w:val="24"/>
          <w:szCs w:val="24"/>
        </w:rPr>
        <w:t xml:space="preserve">Организация </w:t>
      </w:r>
      <w:r w:rsidRPr="00C71FA0">
        <w:rPr>
          <w:b/>
          <w:bCs/>
          <w:sz w:val="24"/>
          <w:szCs w:val="24"/>
        </w:rPr>
        <w:t>ликвидируется</w:t>
      </w:r>
      <w:r w:rsidRPr="00C71FA0">
        <w:rPr>
          <w:sz w:val="24"/>
          <w:szCs w:val="24"/>
        </w:rPr>
        <w:t xml:space="preserve">, индивидуальный предприниматель </w:t>
      </w:r>
      <w:r w:rsidRPr="00C71FA0">
        <w:rPr>
          <w:b/>
          <w:bCs/>
          <w:sz w:val="24"/>
          <w:szCs w:val="24"/>
        </w:rPr>
        <w:t>прекращает деятельность</w:t>
      </w:r>
      <w:r w:rsidRPr="00C71FA0">
        <w:rPr>
          <w:sz w:val="24"/>
          <w:szCs w:val="24"/>
        </w:rPr>
        <w:t xml:space="preserve">. Ликвидационный баланс, уведомление о завершении процесса прекращения деятельности представляют в регистрирующий орган в период </w:t>
      </w:r>
      <w:r w:rsidRPr="00C71FA0">
        <w:rPr>
          <w:b/>
          <w:bCs/>
          <w:sz w:val="24"/>
          <w:szCs w:val="24"/>
        </w:rPr>
        <w:t>с 1 января по 1 апреля текущего календарного года.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sz w:val="24"/>
          <w:szCs w:val="24"/>
        </w:rPr>
        <w:t>В такой ситуации сведения о доходах физических лиц представляются вышеуказанными налоговыми агентами следующим образом.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</w:rPr>
        <w:t xml:space="preserve">Период, за который представляются сведения о доходах: </w:t>
      </w:r>
      <w:r w:rsidRPr="00C71FA0">
        <w:rPr>
          <w:sz w:val="24"/>
          <w:szCs w:val="24"/>
        </w:rPr>
        <w:t>за 2 периода, а именно за истекший календарный год и за текущий календарный год с 1 января по день представления сведений о доходах.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</w:rPr>
        <w:t xml:space="preserve">Срок представления сведений о доходах физических лиц </w:t>
      </w:r>
      <w:r w:rsidRPr="00C71FA0">
        <w:rPr>
          <w:sz w:val="24"/>
          <w:szCs w:val="24"/>
        </w:rPr>
        <w:t xml:space="preserve">- не позднее чем за 10 рабочих дней </w:t>
      </w:r>
      <w:r w:rsidRPr="00C71FA0">
        <w:rPr>
          <w:b/>
          <w:bCs/>
          <w:sz w:val="24"/>
          <w:szCs w:val="24"/>
        </w:rPr>
        <w:t xml:space="preserve">до дня </w:t>
      </w:r>
      <w:r w:rsidRPr="00C71FA0">
        <w:rPr>
          <w:sz w:val="24"/>
          <w:szCs w:val="24"/>
        </w:rPr>
        <w:t>представления ликвидируемой организацией, прекращающим деятельность индивидуальным предпринимателем в регистрирующий орган ликвидационного баланса, уведомления о завершении процесса прекращения деятельности.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</w:rPr>
        <w:t xml:space="preserve">Пример. </w:t>
      </w:r>
      <w:r w:rsidRPr="00C71FA0">
        <w:rPr>
          <w:sz w:val="24"/>
          <w:szCs w:val="24"/>
        </w:rPr>
        <w:t>Организация ликвидируется и представляет в регистрирующий орган ликвидационный баланс 14 февраля 2025 г.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sz w:val="24"/>
          <w:szCs w:val="24"/>
        </w:rPr>
        <w:t>В данном случае организация как налоговый агент должна представить сведения о доходах физических лиц за 2024 г. (истекший календарный год) и за период с 01.01.2025 по день представления сведений о доходах за текущий год.</w:t>
      </w:r>
    </w:p>
    <w:p w:rsidR="00C01382" w:rsidRPr="00C71FA0" w:rsidRDefault="00EB18CD">
      <w:pPr>
        <w:pStyle w:val="1"/>
        <w:spacing w:after="300"/>
        <w:ind w:firstLine="740"/>
        <w:jc w:val="both"/>
        <w:rPr>
          <w:sz w:val="24"/>
          <w:szCs w:val="24"/>
        </w:rPr>
      </w:pPr>
      <w:r w:rsidRPr="00C71FA0">
        <w:rPr>
          <w:sz w:val="24"/>
          <w:szCs w:val="24"/>
        </w:rPr>
        <w:t>Срок представления такой организацией сведений о доходах физических лиц за 2 периода (2024 и за часть 2025 года) - не позднее 3 февраля 2025 г. (не позднее чем за 10 рабочих дней до дня представления в регистрирующий орган ликвидационного баланса).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  <w:u w:val="single"/>
        </w:rPr>
        <w:t>Ситуация 2.</w:t>
      </w:r>
      <w:r w:rsidRPr="00C71FA0">
        <w:rPr>
          <w:b/>
          <w:bCs/>
          <w:sz w:val="24"/>
          <w:szCs w:val="24"/>
        </w:rPr>
        <w:t xml:space="preserve"> </w:t>
      </w:r>
      <w:r w:rsidRPr="00C71FA0">
        <w:rPr>
          <w:sz w:val="24"/>
          <w:szCs w:val="24"/>
        </w:rPr>
        <w:t xml:space="preserve">Организация </w:t>
      </w:r>
      <w:r w:rsidRPr="00C71FA0">
        <w:rPr>
          <w:b/>
          <w:bCs/>
          <w:sz w:val="24"/>
          <w:szCs w:val="24"/>
        </w:rPr>
        <w:t>прекращает деятельность в результате реорганизации</w:t>
      </w:r>
      <w:r w:rsidRPr="00C71FA0">
        <w:rPr>
          <w:sz w:val="24"/>
          <w:szCs w:val="24"/>
        </w:rPr>
        <w:t xml:space="preserve">. Разделительный баланс или передаточный акт утверждаются в период </w:t>
      </w:r>
      <w:r w:rsidRPr="00C71FA0">
        <w:rPr>
          <w:b/>
          <w:bCs/>
          <w:sz w:val="24"/>
          <w:szCs w:val="24"/>
        </w:rPr>
        <w:t>с 1 января по 1 апреля текущего календарного года.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sz w:val="24"/>
          <w:szCs w:val="24"/>
        </w:rPr>
        <w:t>В такой ситуации сведения о доходах физических лиц представляются организацией, которая прекращает свою деятельность, следующим образом.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</w:rPr>
        <w:lastRenderedPageBreak/>
        <w:t xml:space="preserve">Период, за который представляются сведения о доходах: </w:t>
      </w:r>
      <w:r w:rsidRPr="00C71FA0">
        <w:rPr>
          <w:sz w:val="24"/>
          <w:szCs w:val="24"/>
        </w:rPr>
        <w:t>за 2 периода, а именно за истекший календарный год и за текущий календарный год с 1 января по день представления сведений.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</w:rPr>
        <w:t xml:space="preserve">Срок представления сведений о доходах физических лиц </w:t>
      </w:r>
      <w:r w:rsidRPr="00C71FA0">
        <w:rPr>
          <w:sz w:val="24"/>
          <w:szCs w:val="24"/>
        </w:rPr>
        <w:t>- не позднее 30 календарных дней со дня утверждения разделительного баланса или передаточного акта.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</w:rPr>
        <w:t xml:space="preserve">Пример. </w:t>
      </w:r>
      <w:r w:rsidRPr="00C71FA0">
        <w:rPr>
          <w:sz w:val="24"/>
          <w:szCs w:val="24"/>
        </w:rPr>
        <w:t>Организация А прекращает свою деятельность в результате присоединения к организации Б. Передаточный акт утвержден 18 марта 2025 г. Сведения о доходах физических лиц должна представить организация А, которая прекращает свою деятельность в результате реорганизации.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sz w:val="24"/>
          <w:szCs w:val="24"/>
        </w:rPr>
        <w:t>В данном случае организация А как налоговый агент должна представить сведения о доходах физических лиц за 2 периода: за 2024 г. (истекший календарный год) и за период с 01.01.2025 по день представления сведений о доходах за текущий год.</w:t>
      </w:r>
    </w:p>
    <w:p w:rsidR="00C01382" w:rsidRPr="00C71FA0" w:rsidRDefault="00EB18CD">
      <w:pPr>
        <w:pStyle w:val="1"/>
        <w:spacing w:after="300"/>
        <w:ind w:firstLine="740"/>
        <w:jc w:val="both"/>
        <w:rPr>
          <w:sz w:val="24"/>
          <w:szCs w:val="24"/>
        </w:rPr>
      </w:pPr>
      <w:r w:rsidRPr="00C71FA0">
        <w:rPr>
          <w:sz w:val="24"/>
          <w:szCs w:val="24"/>
        </w:rPr>
        <w:t>Срок представления организацией А сведений о доходах физических лиц за 2 периода (2024 и за часть 2025 года) - не позднее 17 апреля 2025 г. (не позднее 30 календарных дней со дня утверждения передаточного акта).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  <w:u w:val="single"/>
        </w:rPr>
        <w:t>Ситуация 3.</w:t>
      </w:r>
      <w:r w:rsidRPr="00C71FA0">
        <w:rPr>
          <w:b/>
          <w:bCs/>
          <w:sz w:val="24"/>
          <w:szCs w:val="24"/>
        </w:rPr>
        <w:t xml:space="preserve"> </w:t>
      </w:r>
      <w:r w:rsidRPr="00C71FA0">
        <w:rPr>
          <w:sz w:val="24"/>
          <w:szCs w:val="24"/>
        </w:rPr>
        <w:t xml:space="preserve">Нотариус прекращает свою деятельность по причине аннулирования свидетельства на осуществление нотариальной деятельности. День аннулирования свидетельства на осуществление нотариальной деятельности приходится на период </w:t>
      </w:r>
      <w:r w:rsidRPr="00C71FA0">
        <w:rPr>
          <w:b/>
          <w:bCs/>
          <w:sz w:val="24"/>
          <w:szCs w:val="24"/>
        </w:rPr>
        <w:t>с 1 января по 1 апреля текущего календарного года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sz w:val="24"/>
          <w:szCs w:val="24"/>
        </w:rPr>
        <w:t>В такой ситуации сведения о доходах физических лиц представляются прекращающим деятельность нотариусом следующим образом: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</w:rPr>
        <w:t xml:space="preserve">Период, за который представляются сведения о доходах: </w:t>
      </w:r>
      <w:r w:rsidRPr="00C71FA0">
        <w:rPr>
          <w:sz w:val="24"/>
          <w:szCs w:val="24"/>
        </w:rPr>
        <w:t>за 2 периода, а именно за истекший календарный год и за текущий календарный год с 1 января по день представления сведений.</w:t>
      </w:r>
    </w:p>
    <w:p w:rsidR="00C01382" w:rsidRPr="00C71FA0" w:rsidRDefault="00EB18CD" w:rsidP="00C71FA0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</w:rPr>
        <w:t xml:space="preserve">Срок представления сведений о доходах физических лиц </w:t>
      </w:r>
      <w:r w:rsidRPr="00C71FA0">
        <w:rPr>
          <w:sz w:val="24"/>
          <w:szCs w:val="24"/>
        </w:rPr>
        <w:t>- не позднее одного месяца со дня аннулирования свидетельства на осуществление нотариальной деятельности.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</w:rPr>
        <w:t xml:space="preserve">Пример. </w:t>
      </w:r>
      <w:r w:rsidRPr="00C71FA0">
        <w:rPr>
          <w:sz w:val="24"/>
          <w:szCs w:val="24"/>
        </w:rPr>
        <w:t>Нотариус прекращаю свою деятельность. Свидетельство на осуществление нотариальной деятельности такого нотариуса аннулировано 16 января 2025 г.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sz w:val="24"/>
          <w:szCs w:val="24"/>
        </w:rPr>
        <w:t>Следовательно, нотариус как налоговый агент должен представить сведения о доходах физических лиц за 2024 г. (истекший календарный год) и за период с 01.01.2025 по день представления сведений.</w:t>
      </w:r>
    </w:p>
    <w:p w:rsidR="00C01382" w:rsidRPr="00C71FA0" w:rsidRDefault="00EB18CD">
      <w:pPr>
        <w:pStyle w:val="1"/>
        <w:spacing w:after="300"/>
        <w:ind w:firstLine="740"/>
        <w:jc w:val="both"/>
        <w:rPr>
          <w:sz w:val="24"/>
          <w:szCs w:val="24"/>
        </w:rPr>
      </w:pPr>
      <w:r w:rsidRPr="00C71FA0">
        <w:rPr>
          <w:sz w:val="24"/>
          <w:szCs w:val="24"/>
        </w:rPr>
        <w:t>Срок представления нотариусом сведений о доходах физических лиц за 2 периода (2024 год и за часть 2025 года) - не позднее 16 февраля 2025 г. (не позднее одного месяца со дня аннулирования свидетельства на осуществление нотариальной деятельности).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  <w:u w:val="single"/>
        </w:rPr>
        <w:t>Ситуация 4.</w:t>
      </w:r>
      <w:r w:rsidRPr="00C71FA0">
        <w:rPr>
          <w:b/>
          <w:bCs/>
          <w:sz w:val="24"/>
          <w:szCs w:val="24"/>
        </w:rPr>
        <w:t xml:space="preserve"> </w:t>
      </w:r>
      <w:r w:rsidRPr="00C71FA0">
        <w:rPr>
          <w:sz w:val="24"/>
          <w:szCs w:val="24"/>
        </w:rPr>
        <w:t xml:space="preserve">Иностранная организация и ее представительство прекращают свою деятельность на территории Республики Беларусь. День прекращения такой деятельности приходится на период </w:t>
      </w:r>
      <w:r w:rsidRPr="00C71FA0">
        <w:rPr>
          <w:b/>
          <w:bCs/>
          <w:sz w:val="24"/>
          <w:szCs w:val="24"/>
        </w:rPr>
        <w:t>с 1 января по 1 апреля текущего календарного года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sz w:val="24"/>
          <w:szCs w:val="24"/>
        </w:rPr>
        <w:t>В такой ситуации сведения о доходах физических лиц представляются представительством иностранной организации следующим образом.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</w:rPr>
        <w:t xml:space="preserve">Период, за который представляются сведения о доходах: </w:t>
      </w:r>
      <w:r w:rsidRPr="00C71FA0">
        <w:rPr>
          <w:sz w:val="24"/>
          <w:szCs w:val="24"/>
        </w:rPr>
        <w:t>за 2 периода, а именно за истекший календарный год и за текущий календарный год с 1 января по день представления сведений.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</w:rPr>
        <w:t xml:space="preserve">Срок представления сведений о доходах физических лиц </w:t>
      </w:r>
      <w:r w:rsidRPr="00C71FA0">
        <w:rPr>
          <w:sz w:val="24"/>
          <w:szCs w:val="24"/>
        </w:rPr>
        <w:t>- не позднее чем за 10 рабочих дней до дня прекращения на территории Республики Беларусь деятельности иностранной организации и ее представительства.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</w:rPr>
        <w:t xml:space="preserve">Пример. </w:t>
      </w:r>
      <w:r w:rsidRPr="00C71FA0">
        <w:rPr>
          <w:sz w:val="24"/>
          <w:szCs w:val="24"/>
        </w:rPr>
        <w:t>Иностранная организация и ее представительство прекращают свою деятельность на территории Республики Беларусь. День прекращения деятельности приходится на 14 февраля 2025 г.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sz w:val="24"/>
          <w:szCs w:val="24"/>
        </w:rPr>
        <w:t>В данном случае представительство иностранной организации, осуществлявшей свою деятельность на территории Республики Беларусь, как налоговый агент должно представить сведения о доходах физических лиц за 2024 г. (истекший календарный год) и за период с 01.01.2025 по день представления сведений за текущий год.</w:t>
      </w:r>
    </w:p>
    <w:p w:rsidR="00C01382" w:rsidRPr="00C71FA0" w:rsidRDefault="00EB18CD">
      <w:pPr>
        <w:pStyle w:val="1"/>
        <w:spacing w:after="300"/>
        <w:ind w:firstLine="740"/>
        <w:jc w:val="both"/>
        <w:rPr>
          <w:sz w:val="24"/>
          <w:szCs w:val="24"/>
        </w:rPr>
      </w:pPr>
      <w:r w:rsidRPr="00C71FA0">
        <w:rPr>
          <w:sz w:val="24"/>
          <w:szCs w:val="24"/>
        </w:rPr>
        <w:lastRenderedPageBreak/>
        <w:t>Срок представления организацией сведений о доходах физических лиц за 2 периода (2024 год и за часть 2025 года) - не позднее 3 февраля 2025 г. (не позднее чем за 10 рабочих дней до дня прекращения деятельности).</w:t>
      </w:r>
    </w:p>
    <w:p w:rsidR="00C01382" w:rsidRPr="00C71FA0" w:rsidRDefault="00EB18CD" w:rsidP="00C71FA0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  <w:u w:val="single"/>
        </w:rPr>
        <w:t>Ситуация 5.</w:t>
      </w:r>
      <w:r w:rsidRPr="00C71FA0">
        <w:rPr>
          <w:b/>
          <w:bCs/>
          <w:sz w:val="24"/>
          <w:szCs w:val="24"/>
        </w:rPr>
        <w:t xml:space="preserve"> </w:t>
      </w:r>
      <w:r w:rsidRPr="00C71FA0">
        <w:rPr>
          <w:sz w:val="24"/>
          <w:szCs w:val="24"/>
        </w:rPr>
        <w:t xml:space="preserve">Организация </w:t>
      </w:r>
      <w:r w:rsidRPr="00C71FA0">
        <w:rPr>
          <w:b/>
          <w:bCs/>
          <w:sz w:val="24"/>
          <w:szCs w:val="24"/>
        </w:rPr>
        <w:t>ликвидируется</w:t>
      </w:r>
      <w:r w:rsidRPr="00C71FA0">
        <w:rPr>
          <w:sz w:val="24"/>
          <w:szCs w:val="24"/>
        </w:rPr>
        <w:t xml:space="preserve">, индивидуальный предприниматель </w:t>
      </w:r>
      <w:r w:rsidRPr="00C71FA0">
        <w:rPr>
          <w:b/>
          <w:bCs/>
          <w:sz w:val="24"/>
          <w:szCs w:val="24"/>
        </w:rPr>
        <w:t>прекращает деятельность</w:t>
      </w:r>
      <w:r w:rsidRPr="00C71FA0">
        <w:rPr>
          <w:sz w:val="24"/>
          <w:szCs w:val="24"/>
        </w:rPr>
        <w:t xml:space="preserve">. Ликвидационный баланс, уведомление о завершении процесса прекращения деятельности представляют в регистрирующий орган в период </w:t>
      </w:r>
      <w:r w:rsidRPr="00C71FA0">
        <w:rPr>
          <w:b/>
          <w:bCs/>
          <w:sz w:val="24"/>
          <w:szCs w:val="24"/>
        </w:rPr>
        <w:t>со 2 апреля по 31 декабря текущего календарного года.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sz w:val="24"/>
          <w:szCs w:val="24"/>
        </w:rPr>
        <w:t>В такой ситуации сведения о доходах физических лиц представляются вышеуказанными налоговыми агентами следующим образом.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</w:rPr>
        <w:t xml:space="preserve">Период, за который представляются сведения о доходах, </w:t>
      </w:r>
      <w:r w:rsidRPr="00C71FA0">
        <w:rPr>
          <w:sz w:val="24"/>
          <w:szCs w:val="24"/>
        </w:rPr>
        <w:t>— за текущий календарный год с 1 января по день представления сведений.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</w:rPr>
        <w:t xml:space="preserve">Срок представления сведений о доходах физических лиц </w:t>
      </w:r>
      <w:r w:rsidRPr="00C71FA0">
        <w:rPr>
          <w:sz w:val="24"/>
          <w:szCs w:val="24"/>
        </w:rPr>
        <w:t>- не позднее чем за 10 рабочих дней до дня представления ликвидируемой организацией, прекращающим деятельность индивидуальным предпринимателем в регистрирующий орган ликвидационного баланса, уведомления о завершении процесса прекращения деятельности.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</w:rPr>
        <w:t xml:space="preserve">Пример. </w:t>
      </w:r>
      <w:r w:rsidRPr="00C71FA0">
        <w:rPr>
          <w:sz w:val="24"/>
          <w:szCs w:val="24"/>
        </w:rPr>
        <w:t>Организация представляет в регистрирующий орган ликвидационный баланс 20 июня 2025 г.</w:t>
      </w:r>
    </w:p>
    <w:p w:rsidR="00C01382" w:rsidRPr="00C71FA0" w:rsidRDefault="00EB18CD">
      <w:pPr>
        <w:pStyle w:val="1"/>
        <w:spacing w:after="300"/>
        <w:ind w:firstLine="740"/>
        <w:jc w:val="both"/>
        <w:rPr>
          <w:sz w:val="24"/>
          <w:szCs w:val="24"/>
        </w:rPr>
      </w:pPr>
      <w:r w:rsidRPr="00C71FA0">
        <w:rPr>
          <w:sz w:val="24"/>
          <w:szCs w:val="24"/>
        </w:rPr>
        <w:t>Следовательно, такая организация как налоговый агент должна представить сведения о доходах физических лиц за 2025 год, а именно за период с 01.01.2025 по день представления сведений. Срок представления такой организацией сведений о доходах физических лиц за часть текущего календарного года - не позднее 9 июня 2025 г. (не позднее чем за 10 рабочих дней до дня представления документов в регистрирующий орган).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  <w:u w:val="single"/>
        </w:rPr>
        <w:t>Ситуация 6.</w:t>
      </w:r>
      <w:r w:rsidRPr="00C71FA0">
        <w:rPr>
          <w:b/>
          <w:bCs/>
          <w:sz w:val="24"/>
          <w:szCs w:val="24"/>
        </w:rPr>
        <w:t xml:space="preserve"> </w:t>
      </w:r>
      <w:r w:rsidRPr="00C71FA0">
        <w:rPr>
          <w:sz w:val="24"/>
          <w:szCs w:val="24"/>
        </w:rPr>
        <w:t xml:space="preserve">Организация </w:t>
      </w:r>
      <w:r w:rsidRPr="00C71FA0">
        <w:rPr>
          <w:b/>
          <w:bCs/>
          <w:sz w:val="24"/>
          <w:szCs w:val="24"/>
        </w:rPr>
        <w:t>прекращает деятельность в результате реорганизации</w:t>
      </w:r>
      <w:r w:rsidRPr="00C71FA0">
        <w:rPr>
          <w:sz w:val="24"/>
          <w:szCs w:val="24"/>
        </w:rPr>
        <w:t xml:space="preserve">. Разделительный баланс или передаточный акт утверждаются в период </w:t>
      </w:r>
      <w:r w:rsidRPr="00C71FA0">
        <w:rPr>
          <w:b/>
          <w:bCs/>
          <w:sz w:val="24"/>
          <w:szCs w:val="24"/>
        </w:rPr>
        <w:t>со 2 апреля по 31 декабря текущего календарного года.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</w:rPr>
        <w:t xml:space="preserve">Период, за который представляются сведения о доходах, </w:t>
      </w:r>
      <w:r w:rsidRPr="00C71FA0">
        <w:rPr>
          <w:sz w:val="24"/>
          <w:szCs w:val="24"/>
        </w:rPr>
        <w:t>— за текущий календарный год с 1 января по день представления сведений.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</w:rPr>
        <w:t xml:space="preserve">Срок представления сведений о доходах физических лиц </w:t>
      </w:r>
      <w:r w:rsidRPr="00C71FA0">
        <w:rPr>
          <w:sz w:val="24"/>
          <w:szCs w:val="24"/>
        </w:rPr>
        <w:t>- не позднее 30 календарных дней со дня утверждения разделительного баланса или передаточного акта.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</w:rPr>
        <w:t xml:space="preserve">Пример. </w:t>
      </w:r>
      <w:r w:rsidRPr="00C71FA0">
        <w:rPr>
          <w:sz w:val="24"/>
          <w:szCs w:val="24"/>
        </w:rPr>
        <w:t>Организация А прекращает свою деятельность в результате присоединения к организации Б. Передаточный акт утвержден 21 августа 2025 г. Сведения о доходах физических лиц должна представить организацией А, которая прекращает свою деятельность в результате реорганизации. Сведения о доходах физических лиц представляются за период с 01.01.2025 по дату по дату представления сведений о доходах.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r w:rsidRPr="00C71FA0">
        <w:rPr>
          <w:sz w:val="24"/>
          <w:szCs w:val="24"/>
        </w:rPr>
        <w:t>Срок представления организацией А сведений о доходах физических лиц за часть текущего 2025 года - не позднее 22 сентября 2025 г. (не позднее</w:t>
      </w:r>
    </w:p>
    <w:p w:rsidR="00C01382" w:rsidRPr="00C71FA0" w:rsidRDefault="00EB18CD">
      <w:pPr>
        <w:pStyle w:val="1"/>
        <w:ind w:firstLine="0"/>
        <w:jc w:val="both"/>
        <w:rPr>
          <w:sz w:val="24"/>
          <w:szCs w:val="24"/>
        </w:rPr>
      </w:pPr>
      <w:r w:rsidRPr="00C71FA0">
        <w:rPr>
          <w:sz w:val="24"/>
          <w:szCs w:val="24"/>
        </w:rPr>
        <w:t>30 календарных дней со дня утверждения передаточного акта).</w:t>
      </w:r>
    </w:p>
    <w:p w:rsidR="00C01382" w:rsidRPr="00C71FA0" w:rsidRDefault="00EB18CD">
      <w:pPr>
        <w:pStyle w:val="1"/>
        <w:ind w:firstLine="740"/>
        <w:jc w:val="both"/>
        <w:rPr>
          <w:sz w:val="24"/>
          <w:szCs w:val="24"/>
        </w:rPr>
      </w:pPr>
      <w:proofErr w:type="spellStart"/>
      <w:r w:rsidRPr="00C71FA0">
        <w:rPr>
          <w:i/>
          <w:iCs/>
          <w:sz w:val="24"/>
          <w:szCs w:val="24"/>
        </w:rPr>
        <w:t>Справочно</w:t>
      </w:r>
      <w:proofErr w:type="spellEnd"/>
      <w:r w:rsidRPr="00C71FA0">
        <w:rPr>
          <w:i/>
          <w:iCs/>
          <w:sz w:val="24"/>
          <w:szCs w:val="24"/>
        </w:rPr>
        <w:t>, так как 20 сентября 2025 года приходится на субботу (выходной день), то срок представления сведений продляется до 22 сентября 2025 года (понедельник - первый рабочий день после выходного дня) (ч.7 ст.4 НК)).</w:t>
      </w:r>
    </w:p>
    <w:p w:rsidR="00C01382" w:rsidRPr="00C71FA0" w:rsidRDefault="00EB18CD" w:rsidP="00C71FA0">
      <w:pPr>
        <w:pStyle w:val="1"/>
        <w:spacing w:before="240"/>
        <w:ind w:firstLine="72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  <w:u w:val="single"/>
        </w:rPr>
        <w:t>Ситуация 7.</w:t>
      </w:r>
      <w:r w:rsidRPr="00C71FA0">
        <w:rPr>
          <w:b/>
          <w:bCs/>
          <w:sz w:val="24"/>
          <w:szCs w:val="24"/>
        </w:rPr>
        <w:t xml:space="preserve"> </w:t>
      </w:r>
      <w:r w:rsidRPr="00C71FA0">
        <w:rPr>
          <w:sz w:val="24"/>
          <w:szCs w:val="24"/>
        </w:rPr>
        <w:t xml:space="preserve">Нотариус прекращает свою деятельность по причине аннулирования свидетельства на осуществление нотариальной деятельности. День аннулирования свидетельства на осуществление нотариальной деятельности приходится на период </w:t>
      </w:r>
      <w:r w:rsidRPr="00C71FA0">
        <w:rPr>
          <w:b/>
          <w:bCs/>
          <w:sz w:val="24"/>
          <w:szCs w:val="24"/>
        </w:rPr>
        <w:t>с 2 апреля по 31 декабря текущего календарного года.</w:t>
      </w:r>
    </w:p>
    <w:p w:rsidR="00C01382" w:rsidRPr="00C71FA0" w:rsidRDefault="00EB18CD">
      <w:pPr>
        <w:pStyle w:val="1"/>
        <w:ind w:firstLine="72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</w:rPr>
        <w:t xml:space="preserve">Период, за который представляются сведения о доходах, </w:t>
      </w:r>
      <w:r w:rsidRPr="00C71FA0">
        <w:rPr>
          <w:sz w:val="24"/>
          <w:szCs w:val="24"/>
        </w:rPr>
        <w:t>— за текущий календарный год с 1 января по день представления сведений.</w:t>
      </w:r>
    </w:p>
    <w:p w:rsidR="00C01382" w:rsidRPr="00C71FA0" w:rsidRDefault="00EB18CD">
      <w:pPr>
        <w:pStyle w:val="1"/>
        <w:ind w:firstLine="72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</w:rPr>
        <w:t xml:space="preserve">Срок представления сведений о доходах физических лиц </w:t>
      </w:r>
      <w:r w:rsidRPr="00C71FA0">
        <w:rPr>
          <w:sz w:val="24"/>
          <w:szCs w:val="24"/>
        </w:rPr>
        <w:t>- не позднее одного месяца со дня аннулирования свидетельства на осуществление нотариальной деятельности.</w:t>
      </w:r>
    </w:p>
    <w:p w:rsidR="00C01382" w:rsidRPr="00C71FA0" w:rsidRDefault="00EB18CD">
      <w:pPr>
        <w:pStyle w:val="1"/>
        <w:ind w:firstLine="72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</w:rPr>
        <w:t xml:space="preserve">Пример. </w:t>
      </w:r>
      <w:r w:rsidRPr="00C71FA0">
        <w:rPr>
          <w:sz w:val="24"/>
          <w:szCs w:val="24"/>
        </w:rPr>
        <w:t xml:space="preserve">Нотариус прекращает свою деятельность. Свидетельство на осуществление нотариальной деятельности нотариуса аннулировано 16 сентября 2025 г. Нотариус как налоговый агент должен представить сведения о доходах физических лиц за период с 01.01.2025 по дату </w:t>
      </w:r>
      <w:r w:rsidRPr="00C71FA0">
        <w:rPr>
          <w:sz w:val="24"/>
          <w:szCs w:val="24"/>
        </w:rPr>
        <w:lastRenderedPageBreak/>
        <w:t>представления сведений о доходах.</w:t>
      </w:r>
    </w:p>
    <w:p w:rsidR="00C01382" w:rsidRPr="00C71FA0" w:rsidRDefault="00EB18CD">
      <w:pPr>
        <w:pStyle w:val="1"/>
        <w:spacing w:after="300"/>
        <w:ind w:firstLine="720"/>
        <w:jc w:val="both"/>
        <w:rPr>
          <w:sz w:val="24"/>
          <w:szCs w:val="24"/>
        </w:rPr>
      </w:pPr>
      <w:r w:rsidRPr="00C71FA0">
        <w:rPr>
          <w:sz w:val="24"/>
          <w:szCs w:val="24"/>
        </w:rPr>
        <w:t>Срок представления нотариусом сведений о доходах физических лиц за часть текущего календарного года - не позднее 16 октября 2025 г. (не позднее одного месяца со дня аннулирования свидетельства на осуществление нотариальной деятельности).</w:t>
      </w:r>
    </w:p>
    <w:p w:rsidR="00C01382" w:rsidRPr="00C71FA0" w:rsidRDefault="00EB18CD">
      <w:pPr>
        <w:pStyle w:val="1"/>
        <w:ind w:firstLine="72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  <w:u w:val="single"/>
        </w:rPr>
        <w:t>Ситуация 8.</w:t>
      </w:r>
      <w:r w:rsidRPr="00C71FA0">
        <w:rPr>
          <w:b/>
          <w:bCs/>
          <w:sz w:val="24"/>
          <w:szCs w:val="24"/>
        </w:rPr>
        <w:t xml:space="preserve"> </w:t>
      </w:r>
      <w:r w:rsidRPr="00C71FA0">
        <w:rPr>
          <w:sz w:val="24"/>
          <w:szCs w:val="24"/>
        </w:rPr>
        <w:t xml:space="preserve">Иностранная организация и ее представительство прекращают свою деятельность на территории Республики Беларусь. День прекращения такой деятельности приходится на период </w:t>
      </w:r>
      <w:r w:rsidRPr="00C71FA0">
        <w:rPr>
          <w:b/>
          <w:bCs/>
          <w:sz w:val="24"/>
          <w:szCs w:val="24"/>
        </w:rPr>
        <w:t>с 2 апреля по 31 декабря текущего календарного года</w:t>
      </w:r>
    </w:p>
    <w:p w:rsidR="00C01382" w:rsidRPr="00C71FA0" w:rsidRDefault="00EB18CD">
      <w:pPr>
        <w:pStyle w:val="1"/>
        <w:ind w:firstLine="72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</w:rPr>
        <w:t xml:space="preserve">Период, за который представляются сведения о доходах, </w:t>
      </w:r>
      <w:r w:rsidRPr="00C71FA0">
        <w:rPr>
          <w:sz w:val="24"/>
          <w:szCs w:val="24"/>
        </w:rPr>
        <w:t>— за текущий календарный год с 1 января по день представления сведений о доходах.</w:t>
      </w:r>
    </w:p>
    <w:p w:rsidR="00C01382" w:rsidRPr="00C71FA0" w:rsidRDefault="00EB18CD">
      <w:pPr>
        <w:pStyle w:val="1"/>
        <w:ind w:firstLine="72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</w:rPr>
        <w:t xml:space="preserve">Срок представления сведений о доходах физических лиц </w:t>
      </w:r>
      <w:r w:rsidRPr="00C71FA0">
        <w:rPr>
          <w:sz w:val="24"/>
          <w:szCs w:val="24"/>
        </w:rPr>
        <w:t>- не позднее чем за 10 рабочих дней до дня прекращения на территории Республики Беларусь деятельности иностранной организации и ее представительства.</w:t>
      </w:r>
    </w:p>
    <w:p w:rsidR="00C01382" w:rsidRPr="00C71FA0" w:rsidRDefault="00EB18CD">
      <w:pPr>
        <w:pStyle w:val="1"/>
        <w:ind w:firstLine="720"/>
        <w:jc w:val="both"/>
        <w:rPr>
          <w:sz w:val="24"/>
          <w:szCs w:val="24"/>
        </w:rPr>
      </w:pPr>
      <w:r w:rsidRPr="00C71FA0">
        <w:rPr>
          <w:b/>
          <w:bCs/>
          <w:sz w:val="24"/>
          <w:szCs w:val="24"/>
        </w:rPr>
        <w:t xml:space="preserve">Пример. </w:t>
      </w:r>
      <w:r w:rsidRPr="00C71FA0">
        <w:rPr>
          <w:sz w:val="24"/>
          <w:szCs w:val="24"/>
        </w:rPr>
        <w:t>Иностранная организация и ее представительство прекращают свою деятельность на территории Республики Беларусь. День прекращения такой деятельности приходится на 10 июля 2025 г.</w:t>
      </w:r>
    </w:p>
    <w:p w:rsidR="00C01382" w:rsidRPr="00C71FA0" w:rsidRDefault="00EB18CD">
      <w:pPr>
        <w:pStyle w:val="1"/>
        <w:ind w:firstLine="720"/>
        <w:jc w:val="both"/>
        <w:rPr>
          <w:sz w:val="24"/>
          <w:szCs w:val="24"/>
        </w:rPr>
      </w:pPr>
      <w:r w:rsidRPr="00C71FA0">
        <w:rPr>
          <w:sz w:val="24"/>
          <w:szCs w:val="24"/>
        </w:rPr>
        <w:t>Следовательно, представительство иностранной организации, осуществлявшей свою деятельность на территории Республики Беларусь, как налоговый агент должно представить сведения о доходах физических лиц за период с 01.01.2025 по дату представления сведений о доходах.</w:t>
      </w:r>
    </w:p>
    <w:p w:rsidR="00C01382" w:rsidRPr="00C71FA0" w:rsidRDefault="00EB18CD">
      <w:pPr>
        <w:pStyle w:val="1"/>
        <w:ind w:firstLine="720"/>
        <w:jc w:val="both"/>
        <w:rPr>
          <w:sz w:val="24"/>
          <w:szCs w:val="24"/>
        </w:rPr>
      </w:pPr>
      <w:r w:rsidRPr="00C71FA0">
        <w:rPr>
          <w:sz w:val="24"/>
          <w:szCs w:val="24"/>
        </w:rPr>
        <w:t>Срок представления такой организацией сведений о доходах физических лиц за часть текущего календарного года - не позднее 26 июня 2025 г. (не позднее чем за 10 рабочих дней до дня прекращения деятельности. Обращаем внимание, что 3 июля 2025 года выходной день).</w:t>
      </w:r>
    </w:p>
    <w:p w:rsidR="00C01382" w:rsidRPr="00C71FA0" w:rsidRDefault="00EB18CD">
      <w:pPr>
        <w:pStyle w:val="1"/>
        <w:spacing w:after="300"/>
        <w:ind w:firstLine="740"/>
        <w:jc w:val="both"/>
        <w:rPr>
          <w:i/>
          <w:sz w:val="24"/>
          <w:szCs w:val="24"/>
        </w:rPr>
      </w:pPr>
      <w:r w:rsidRPr="00C71FA0">
        <w:rPr>
          <w:b/>
          <w:bCs/>
          <w:i/>
          <w:sz w:val="24"/>
          <w:szCs w:val="24"/>
        </w:rPr>
        <w:t xml:space="preserve">Внимание! </w:t>
      </w:r>
      <w:r w:rsidRPr="00C71FA0">
        <w:rPr>
          <w:i/>
          <w:sz w:val="24"/>
          <w:szCs w:val="24"/>
        </w:rPr>
        <w:t>Налоговые агенты, которые не ликвидируются или не прекращают свою деятельность в течение календарного года, представляют сведения о доходах физических лиц в прежнем порядке, т.е. за истекший календарный год по сроку не позднее 1 апреля года, следующего за истекшим.</w:t>
      </w:r>
    </w:p>
    <w:sectPr w:rsidR="00C01382" w:rsidRPr="00C71FA0" w:rsidSect="00E91395">
      <w:headerReference w:type="default" r:id="rId7"/>
      <w:headerReference w:type="first" r:id="rId8"/>
      <w:footerReference w:type="first" r:id="rId9"/>
      <w:pgSz w:w="11900" w:h="16840"/>
      <w:pgMar w:top="851" w:right="851" w:bottom="851" w:left="851" w:header="0" w:footer="17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2F7" w:rsidRDefault="00DF02F7">
      <w:r>
        <w:separator/>
      </w:r>
    </w:p>
  </w:endnote>
  <w:endnote w:type="continuationSeparator" w:id="0">
    <w:p w:rsidR="00DF02F7" w:rsidRDefault="00DF0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902" w:rsidRDefault="00F86902">
    <w:pPr>
      <w:pStyle w:val="a8"/>
      <w:jc w:val="center"/>
    </w:pPr>
  </w:p>
  <w:p w:rsidR="00F86902" w:rsidRDefault="00F8690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2F7" w:rsidRDefault="00DF02F7"/>
  </w:footnote>
  <w:footnote w:type="continuationSeparator" w:id="0">
    <w:p w:rsidR="00DF02F7" w:rsidRDefault="00DF02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3A3" w:rsidRDefault="006863A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902" w:rsidRDefault="00F86902">
    <w:pPr>
      <w:pStyle w:val="a6"/>
      <w:jc w:val="center"/>
    </w:pPr>
  </w:p>
  <w:p w:rsidR="00F86902" w:rsidRDefault="00F8690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F50A2"/>
    <w:multiLevelType w:val="multilevel"/>
    <w:tmpl w:val="3B5A49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460DC7"/>
    <w:multiLevelType w:val="multilevel"/>
    <w:tmpl w:val="603C5B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843061"/>
    <w:multiLevelType w:val="multilevel"/>
    <w:tmpl w:val="5022C0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9CB2264"/>
    <w:multiLevelType w:val="multilevel"/>
    <w:tmpl w:val="23FE52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0B31FD"/>
    <w:multiLevelType w:val="multilevel"/>
    <w:tmpl w:val="086C580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B42F59"/>
    <w:multiLevelType w:val="multilevel"/>
    <w:tmpl w:val="358824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F31678"/>
    <w:multiLevelType w:val="multilevel"/>
    <w:tmpl w:val="813694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mirrorMargins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382"/>
    <w:rsid w:val="00095136"/>
    <w:rsid w:val="00146EAE"/>
    <w:rsid w:val="004E64E7"/>
    <w:rsid w:val="005A6EAA"/>
    <w:rsid w:val="006863A3"/>
    <w:rsid w:val="008038C5"/>
    <w:rsid w:val="00C01382"/>
    <w:rsid w:val="00C71FA0"/>
    <w:rsid w:val="00DF02F7"/>
    <w:rsid w:val="00E91395"/>
    <w:rsid w:val="00EB18CD"/>
    <w:rsid w:val="00F8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6B074A-DB08-40E5-A1B7-9B613E38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F869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6902"/>
    <w:rPr>
      <w:color w:val="000000"/>
    </w:rPr>
  </w:style>
  <w:style w:type="paragraph" w:styleId="a8">
    <w:name w:val="footer"/>
    <w:basedOn w:val="a"/>
    <w:link w:val="a9"/>
    <w:uiPriority w:val="99"/>
    <w:unhideWhenUsed/>
    <w:rsid w:val="00F869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6902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E9139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139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2208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 Мин</dc:creator>
  <cp:keywords/>
  <cp:lastModifiedBy>Ус Елена Владимировна</cp:lastModifiedBy>
  <cp:revision>11</cp:revision>
  <cp:lastPrinted>2025-01-20T06:04:00Z</cp:lastPrinted>
  <dcterms:created xsi:type="dcterms:W3CDTF">2025-01-17T11:39:00Z</dcterms:created>
  <dcterms:modified xsi:type="dcterms:W3CDTF">2025-01-20T06:04:00Z</dcterms:modified>
</cp:coreProperties>
</file>