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Bdr>
          <w:bottom w:val="single" w:sz="12" w:space="0" w:color="EBEBEB"/>
        </w:pBdr>
        <w:shd w:val="clear" w:color="auto" w:fill="FAFAFA"/>
        <w:spacing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BY" w:eastAsia="ru-BY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BY" w:eastAsia="ru-BY"/>
        </w:rPr>
        <w:t>Организации из города Бобруйска предъявлено 651 тыс. рублей налогов</w:t>
      </w: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  <w:t>Обществу с ограниченной ответственностью из города Бобруйска, осуществляющему производство металлических изделий, налоговая инспекция предъявила 651 тыс. рублей за незаконную минимизацию налоговых обязательств.</w:t>
      </w: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  <w:t>Установлено, что организация минимизировала налоговые отчисления использовав схемы:</w:t>
      </w: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  <w:t>подмены трудовых отношений с работником, который был зарегистрирован в качестве индивидуального предпринимателя;</w:t>
      </w: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  <w:t>заключения с ИП фиктивного договора аренды имущества с целью занижения выручки и завышения затрат;</w:t>
      </w: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  <w:t>распределения выручки между ООО и ИП с целью обналичивания денежных средств.</w:t>
      </w: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  <w:t>Сотрудники инспекции МНС по городу Бобруйску, установившие нарушения в ходе мероприятия камерального контроля, направили в адрес ООО уведомление с предложением в добровольном порядке исчислить и уплатить в бюджет причитающуюся сумму налога.</w:t>
      </w: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  <w:t>Уведомление плательщик исполнил, добровольно исчислены в бюджет налоги в общей сумме 651 тыс. рублей, в том числе подоходный налог с физических лиц – 102,6 тыс. рублей.</w:t>
      </w: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val="ru-BY" w:eastAsia="ru-BY"/>
        </w:rPr>
      </w:pP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val="ru-BY" w:eastAsia="ru-BY"/>
        </w:rPr>
        <w:t>Живите мудро! Трудитесь честно!</w:t>
      </w:r>
    </w:p>
    <w:p>
      <w:pPr>
        <w:spacing w:after="0" w:line="240" w:lineRule="auto"/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79936-1280-4771-9867-40303C68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BY"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val="ru-BY" w:eastAsia="ru-BY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6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933</Characters>
  <Application>Microsoft Office Word</Application>
  <DocSecurity>0</DocSecurity>
  <Lines>7</Lines>
  <Paragraphs>2</Paragraphs>
  <ScaleCrop>false</ScaleCrop>
  <Company>AZT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Симченко Виктория Александровна</dc:creator>
  <cp:keywords/>
  <dc:description/>
  <cp:lastModifiedBy>Симченко Виктория Александровна</cp:lastModifiedBy>
  <cp:revision>1</cp:revision>
  <dcterms:created xsi:type="dcterms:W3CDTF">2026-08-17T12:59:00Z</dcterms:created>
  <dcterms:modified xsi:type="dcterms:W3CDTF">2026-08-17T13:07:00Z</dcterms:modified>
</cp:coreProperties>
</file>