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Bdr>
          <w:bottom w:val="single" w:sz="12" w:space="0" w:color="EBEBEB"/>
        </w:pBdr>
        <w:shd w:val="clear" w:color="auto" w:fill="FAFAFA"/>
        <w:spacing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lang w:val="ru-BY" w:eastAsia="ru-BY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lang w:val="ru-BY" w:eastAsia="ru-BY"/>
        </w:rPr>
        <w:t>Более 2 млн. рублей предъявлено к уплате в бюджет по результатам проверки индивидуального предпринимателя, в ходе которой выявлена схема незаконной минимизации налоговых обязательств</w:t>
      </w:r>
    </w:p>
    <w:p>
      <w:pPr>
        <w:shd w:val="clear" w:color="auto" w:fill="FAFAFA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>В ходе проведения проверки индивидуального предпринимателя (далее – ИП) на основании анализа и оценки в совокупности установленных обстоятельств, а также собранных проверкой доказательств установлено разделение бизнеса по осуществлению деятельности грузового автомобильного транспорта между шестью взаимозависимыми ИП, прикрывающими фактическую деятельность проверяемого субъекта, что позволило распределить совокупную выручку между данными ИП с целью снижения совокупной налоговой нагрузки и неуплаты (неполной уплаты) налогов.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>Кроме того, проверкой установлены факты выплаты 27 работникам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br/>
        <w:t>заработной платы наличными денежными средствами («в конверте») без отражения в учете выплаченных доходов и без уплаты в бюджет подоходного налога с физических лиц.</w:t>
      </w:r>
    </w:p>
    <w:p>
      <w:pPr>
        <w:shd w:val="clear" w:color="auto" w:fill="FAFAFA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>В результате проверки с применением положений статьи 33 Налогового кодекса Республики Беларусь предъявлены к уплате в бюджет налоги и пени в сумме 2,4 млн. рублей.</w:t>
      </w:r>
    </w:p>
    <w:p>
      <w:pPr>
        <w:shd w:val="clear" w:color="auto" w:fill="FAFAFA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>По фактам уклонения от уплаты налогов в отношении проверенного субъекта возбуждено уголовное дело.</w:t>
      </w:r>
    </w:p>
    <w:p>
      <w:pPr>
        <w:rPr>
          <w:lang w:val="ru-BY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534AD-7321-4D5A-9416-E65CC37D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>AZT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Симченко Виктория Александровна</dc:creator>
  <cp:keywords/>
  <dc:description/>
  <cp:lastModifiedBy>Симченко Виктория Александровна</cp:lastModifiedBy>
  <cp:revision>1</cp:revision>
  <dcterms:created xsi:type="dcterms:W3CDTF">2026-08-17T13:09:00Z</dcterms:created>
  <dcterms:modified xsi:type="dcterms:W3CDTF">2026-08-17T13:10:00Z</dcterms:modified>
</cp:coreProperties>
</file>