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9F" w:rsidRPr="00FB059F" w:rsidRDefault="00FB059F" w:rsidP="00FB0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5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ИНФОРМАЦИОННОЕ ПИСЬМО</w:t>
      </w:r>
    </w:p>
    <w:p w:rsidR="00FB059F" w:rsidRPr="00FB059F" w:rsidRDefault="00FB059F" w:rsidP="00FB0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5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«Организация работы на высоте».</w:t>
      </w:r>
    </w:p>
    <w:p w:rsidR="00FB059F" w:rsidRPr="00E125CE" w:rsidRDefault="00FB059F" w:rsidP="00FB0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E125CE" w:rsidRPr="00E125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применения в работе.</w:t>
      </w:r>
    </w:p>
    <w:p w:rsidR="00E125CE" w:rsidRPr="00E125CE" w:rsidRDefault="00E125CE" w:rsidP="00FB0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E0D01" w:rsidRPr="00FB059F" w:rsidRDefault="001E0D01" w:rsidP="00FB0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строительных, монтажных и ремонтных работ приходится выполнять на высоте. И главное ту</w:t>
      </w:r>
      <w:proofErr w:type="gramStart"/>
      <w:r w:rsidRPr="00FB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FB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обезопасить человека от возможной трагедии.</w:t>
      </w:r>
    </w:p>
    <w:p w:rsidR="00F63F5A" w:rsidRPr="00FB059F" w:rsidRDefault="00F63F5A" w:rsidP="00FB059F">
      <w:pPr>
        <w:pStyle w:val="newncpi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</w:rPr>
        <w:t>В соответствии</w:t>
      </w:r>
      <w:r w:rsidR="00B36948" w:rsidRPr="00FB059F">
        <w:rPr>
          <w:color w:val="000000"/>
          <w:sz w:val="28"/>
          <w:szCs w:val="28"/>
        </w:rPr>
        <w:t xml:space="preserve"> с П</w:t>
      </w:r>
      <w:r w:rsidRPr="00FB059F">
        <w:rPr>
          <w:color w:val="000000"/>
          <w:sz w:val="28"/>
          <w:szCs w:val="28"/>
        </w:rPr>
        <w:t>равилами охраны труда при работе на высоте, утвержденными постановлением Министерства труда Республики Беларусь от 28 апреля 2001 г. № 52</w:t>
      </w:r>
      <w:r w:rsidR="00B36948" w:rsidRPr="00FB059F">
        <w:rPr>
          <w:color w:val="000000"/>
          <w:sz w:val="28"/>
          <w:szCs w:val="28"/>
        </w:rPr>
        <w:t>, р</w:t>
      </w:r>
      <w:r w:rsidRPr="00FB059F">
        <w:rPr>
          <w:b/>
          <w:sz w:val="28"/>
          <w:szCs w:val="28"/>
        </w:rPr>
        <w:t>аботы на высоте</w:t>
      </w:r>
      <w:r w:rsidRPr="00FB059F">
        <w:rPr>
          <w:sz w:val="28"/>
          <w:szCs w:val="28"/>
        </w:rPr>
        <w:t xml:space="preserve"> - работы, при которых работник находится на расстоянии менее </w:t>
      </w:r>
      <w:smartTag w:uri="urn:schemas-microsoft-com:office:smarttags" w:element="metricconverter">
        <w:smartTagPr>
          <w:attr w:name="ProductID" w:val="2 м"/>
        </w:smartTagPr>
        <w:r w:rsidRPr="00FB059F">
          <w:rPr>
            <w:sz w:val="28"/>
            <w:szCs w:val="28"/>
          </w:rPr>
          <w:t>2 м</w:t>
        </w:r>
      </w:smartTag>
      <w:r w:rsidRPr="00FB059F">
        <w:rPr>
          <w:sz w:val="28"/>
          <w:szCs w:val="28"/>
        </w:rPr>
        <w:t xml:space="preserve"> от </w:t>
      </w:r>
      <w:proofErr w:type="spellStart"/>
      <w:r w:rsidRPr="00FB059F">
        <w:rPr>
          <w:sz w:val="28"/>
          <w:szCs w:val="28"/>
        </w:rPr>
        <w:t>неогражденных</w:t>
      </w:r>
      <w:proofErr w:type="spellEnd"/>
      <w:r w:rsidRPr="00FB059F">
        <w:rPr>
          <w:sz w:val="28"/>
          <w:szCs w:val="28"/>
        </w:rPr>
        <w:t xml:space="preserve"> перепадов по высоте </w:t>
      </w:r>
      <w:smartTag w:uri="urn:schemas-microsoft-com:office:smarttags" w:element="metricconverter">
        <w:smartTagPr>
          <w:attr w:name="ProductID" w:val="1,3 м"/>
        </w:smartTagPr>
        <w:r w:rsidRPr="00FB059F">
          <w:rPr>
            <w:sz w:val="28"/>
            <w:szCs w:val="28"/>
          </w:rPr>
          <w:t>1,3 м</w:t>
        </w:r>
      </w:smartTag>
      <w:r w:rsidRPr="00FB059F">
        <w:rPr>
          <w:sz w:val="28"/>
          <w:szCs w:val="28"/>
        </w:rPr>
        <w:t xml:space="preserve"> и более.</w:t>
      </w:r>
    </w:p>
    <w:p w:rsidR="004613B2" w:rsidRPr="00FB059F" w:rsidRDefault="00F63F5A" w:rsidP="00FB059F">
      <w:pPr>
        <w:pStyle w:val="cap1"/>
        <w:ind w:firstLine="709"/>
        <w:jc w:val="both"/>
        <w:rPr>
          <w:sz w:val="28"/>
          <w:szCs w:val="28"/>
        </w:rPr>
      </w:pPr>
      <w:r w:rsidRPr="00FB059F">
        <w:rPr>
          <w:rFonts w:eastAsia="Times New Roman"/>
          <w:color w:val="000000"/>
          <w:sz w:val="28"/>
          <w:szCs w:val="28"/>
        </w:rPr>
        <w:t xml:space="preserve"> </w:t>
      </w:r>
      <w:r w:rsidR="00261F9A" w:rsidRPr="00FB059F">
        <w:rPr>
          <w:rFonts w:eastAsia="Times New Roman"/>
          <w:color w:val="000000"/>
          <w:sz w:val="28"/>
          <w:szCs w:val="28"/>
        </w:rPr>
        <w:t>Основные требования</w:t>
      </w:r>
      <w:r w:rsidRPr="00FB059F">
        <w:rPr>
          <w:rFonts w:eastAsia="Times New Roman"/>
          <w:color w:val="000000"/>
          <w:sz w:val="28"/>
          <w:szCs w:val="28"/>
        </w:rPr>
        <w:t xml:space="preserve"> безопасности</w:t>
      </w:r>
      <w:r w:rsidR="00261F9A" w:rsidRPr="00FB059F">
        <w:rPr>
          <w:rFonts w:eastAsia="Times New Roman"/>
          <w:color w:val="000000"/>
          <w:sz w:val="28"/>
          <w:szCs w:val="28"/>
        </w:rPr>
        <w:t xml:space="preserve">, </w:t>
      </w:r>
      <w:r w:rsidRPr="00FB059F">
        <w:rPr>
          <w:rFonts w:eastAsia="Times New Roman"/>
          <w:color w:val="000000"/>
          <w:sz w:val="28"/>
          <w:szCs w:val="28"/>
        </w:rPr>
        <w:t xml:space="preserve">которые </w:t>
      </w:r>
      <w:r w:rsidR="00B36948" w:rsidRPr="00FB059F">
        <w:rPr>
          <w:rFonts w:eastAsia="Times New Roman"/>
          <w:color w:val="000000"/>
          <w:sz w:val="28"/>
          <w:szCs w:val="28"/>
        </w:rPr>
        <w:t>необходимо соблюдать при выполнении работ на высоте, определены Правилами, ТКПА 45-1.03-40-2006 (02250) «Безопасность труда в строительстве. Общие требования»</w:t>
      </w:r>
      <w:r w:rsidR="00390ADE" w:rsidRPr="00FB059F">
        <w:rPr>
          <w:rFonts w:eastAsia="Times New Roman"/>
          <w:color w:val="000000"/>
          <w:sz w:val="28"/>
          <w:szCs w:val="28"/>
        </w:rPr>
        <w:t xml:space="preserve"> и ТКП 45-1.03-44-2006 (02250) «Безопасность труда в строительстве. Строительное производство», утвержденными</w:t>
      </w:r>
      <w:r w:rsidR="004613B2" w:rsidRPr="00FB059F">
        <w:rPr>
          <w:rFonts w:eastAsia="Times New Roman"/>
          <w:color w:val="000000"/>
          <w:sz w:val="28"/>
          <w:szCs w:val="28"/>
        </w:rPr>
        <w:t xml:space="preserve"> приказом </w:t>
      </w:r>
      <w:r w:rsidR="00390ADE" w:rsidRPr="00FB059F">
        <w:rPr>
          <w:rFonts w:eastAsia="Times New Roman"/>
          <w:color w:val="000000"/>
          <w:sz w:val="28"/>
          <w:szCs w:val="28"/>
        </w:rPr>
        <w:t xml:space="preserve">Министерства </w:t>
      </w:r>
      <w:r w:rsidR="004613B2" w:rsidRPr="00FB059F">
        <w:rPr>
          <w:rFonts w:eastAsia="Times New Roman"/>
          <w:color w:val="000000"/>
          <w:sz w:val="28"/>
          <w:szCs w:val="28"/>
        </w:rPr>
        <w:t xml:space="preserve">архитектуры и строительства </w:t>
      </w:r>
      <w:r w:rsidR="00390ADE" w:rsidRPr="00FB059F">
        <w:rPr>
          <w:rFonts w:eastAsia="Times New Roman"/>
          <w:color w:val="000000"/>
          <w:sz w:val="28"/>
          <w:szCs w:val="28"/>
        </w:rPr>
        <w:t>Республики Беларусь от 2</w:t>
      </w:r>
      <w:r w:rsidR="004613B2" w:rsidRPr="00FB059F">
        <w:rPr>
          <w:rFonts w:eastAsia="Times New Roman"/>
          <w:color w:val="000000"/>
          <w:sz w:val="28"/>
          <w:szCs w:val="28"/>
        </w:rPr>
        <w:t>7.11 2006</w:t>
      </w:r>
      <w:r w:rsidR="00390ADE" w:rsidRPr="00FB059F">
        <w:rPr>
          <w:rFonts w:eastAsia="Times New Roman"/>
          <w:color w:val="000000"/>
          <w:sz w:val="28"/>
          <w:szCs w:val="28"/>
        </w:rPr>
        <w:t xml:space="preserve"> г. № </w:t>
      </w:r>
      <w:r w:rsidR="004613B2" w:rsidRPr="00FB059F">
        <w:rPr>
          <w:rFonts w:eastAsia="Times New Roman"/>
          <w:color w:val="000000"/>
          <w:sz w:val="28"/>
          <w:szCs w:val="28"/>
        </w:rPr>
        <w:t>334</w:t>
      </w:r>
      <w:r w:rsidR="00390ADE" w:rsidRPr="00FB059F">
        <w:rPr>
          <w:color w:val="000000"/>
          <w:sz w:val="28"/>
          <w:szCs w:val="28"/>
        </w:rPr>
        <w:t>,</w:t>
      </w:r>
      <w:r w:rsidR="004613B2" w:rsidRPr="00FB059F">
        <w:rPr>
          <w:sz w:val="28"/>
          <w:szCs w:val="28"/>
        </w:rPr>
        <w:t xml:space="preserve"> Правилами  по охране труда при выполнении строительных работ,</w:t>
      </w:r>
      <w:r w:rsidR="004613B2" w:rsidRPr="00FB059F">
        <w:rPr>
          <w:rFonts w:eastAsia="Times New Roman"/>
          <w:color w:val="000000"/>
          <w:sz w:val="28"/>
          <w:szCs w:val="28"/>
        </w:rPr>
        <w:t xml:space="preserve"> утвержденными постановлением  Министерства труда Республики Беларусь и</w:t>
      </w:r>
      <w:r w:rsidR="004613B2" w:rsidRPr="00FB059F">
        <w:rPr>
          <w:sz w:val="28"/>
          <w:szCs w:val="28"/>
        </w:rPr>
        <w:t xml:space="preserve"> Министерства архитектуры и строительства  Республики Беларусь  от31.05.2019 № 24/33.</w:t>
      </w:r>
    </w:p>
    <w:p w:rsidR="00261F9A" w:rsidRPr="00FB059F" w:rsidRDefault="004613B2" w:rsidP="00FB0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вышеуказанных нормативных правовых актах и технических нормативных правовых актах установлен единый порядок организации и проведения работ на высоте, верхолазных работ для обеспечения безопасности работников их выполняющих, и лиц, находящихся в зоне производства работ.</w:t>
      </w:r>
    </w:p>
    <w:p w:rsidR="000661A1" w:rsidRPr="00FB059F" w:rsidRDefault="000661A1" w:rsidP="00FB059F">
      <w:pPr>
        <w:pStyle w:val="20"/>
        <w:shd w:val="clear" w:color="auto" w:fill="auto"/>
        <w:tabs>
          <w:tab w:val="left" w:pos="4419"/>
        </w:tabs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При выполнении работ на высоте основным опасным производственным фактором является расположение рабочего места выше поверхности земли (пола, настила) или над пространством, расположенным ниже поверхности земли, и связанное с этим возможное падение работника или падение предметов на работника.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 xml:space="preserve">Работы на высоте </w:t>
      </w:r>
      <w:proofErr w:type="gramStart"/>
      <w:r w:rsidRPr="00FB059F">
        <w:rPr>
          <w:color w:val="000000"/>
          <w:sz w:val="28"/>
          <w:szCs w:val="28"/>
          <w:lang w:eastAsia="ru-RU" w:bidi="ru-RU"/>
        </w:rPr>
        <w:t>относятся к работам с повышенной опасностью и включаются</w:t>
      </w:r>
      <w:proofErr w:type="gramEnd"/>
      <w:r w:rsidRPr="00FB059F">
        <w:rPr>
          <w:color w:val="000000"/>
          <w:sz w:val="28"/>
          <w:szCs w:val="28"/>
          <w:lang w:eastAsia="ru-RU" w:bidi="ru-RU"/>
        </w:rPr>
        <w:t xml:space="preserve"> в соответствующий перечень видов работ, к которым предъявляются повышенные требования по охране труда.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FB059F">
        <w:rPr>
          <w:color w:val="000000"/>
          <w:sz w:val="28"/>
          <w:szCs w:val="28"/>
          <w:lang w:eastAsia="ru-RU" w:bidi="ru-RU"/>
        </w:rPr>
        <w:t xml:space="preserve">К выполнению работ на высоте допускаются лица не моложе 18 лет, прошедшие медицинский осмотр без противопоказаний к выполнению работ на высоте (предварительный при приеме на работу, в дальнейшем периодический один раз в два года), имеющие профессиональные навыки, прошедшие в установленном порядке обучение безопасным методам и приемам работ, инструктажи и проверку знаний по вопросам охраны труда </w:t>
      </w:r>
      <w:r w:rsidR="006D222D" w:rsidRPr="00FB059F">
        <w:rPr>
          <w:color w:val="000000"/>
          <w:sz w:val="28"/>
          <w:szCs w:val="28"/>
          <w:lang w:eastAsia="ru-RU" w:bidi="ru-RU"/>
        </w:rPr>
        <w:t>и</w:t>
      </w:r>
      <w:r w:rsidRPr="00FB059F">
        <w:rPr>
          <w:color w:val="000000"/>
          <w:sz w:val="28"/>
          <w:szCs w:val="28"/>
          <w:lang w:eastAsia="ru-RU" w:bidi="ru-RU"/>
        </w:rPr>
        <w:t xml:space="preserve"> получившие соответствующее удостоверение.</w:t>
      </w:r>
      <w:proofErr w:type="gramEnd"/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 xml:space="preserve">С учетом профиля организации в ней </w:t>
      </w:r>
      <w:proofErr w:type="gramStart"/>
      <w:r w:rsidRPr="00FB059F">
        <w:rPr>
          <w:color w:val="000000"/>
          <w:sz w:val="28"/>
          <w:szCs w:val="28"/>
          <w:lang w:eastAsia="ru-RU" w:bidi="ru-RU"/>
        </w:rPr>
        <w:t>разрабатывается и утверждается</w:t>
      </w:r>
      <w:proofErr w:type="gramEnd"/>
      <w:r w:rsidRPr="00FB059F">
        <w:rPr>
          <w:color w:val="000000"/>
          <w:sz w:val="28"/>
          <w:szCs w:val="28"/>
          <w:lang w:eastAsia="ru-RU" w:bidi="ru-RU"/>
        </w:rPr>
        <w:t xml:space="preserve"> руководителем перечень видов работ, выполняемых по наряду-допуску. </w:t>
      </w:r>
      <w:proofErr w:type="gramStart"/>
      <w:r w:rsidRPr="00FB059F">
        <w:rPr>
          <w:color w:val="000000"/>
          <w:sz w:val="28"/>
          <w:szCs w:val="28"/>
          <w:lang w:eastAsia="ru-RU" w:bidi="ru-RU"/>
        </w:rPr>
        <w:t xml:space="preserve">По наряду-допуску производятся работы на высоте, требующие для их безопасного выполнения высокой согласованности в действиях работников, осуществления специальных организационных и технических мероприятий, а также </w:t>
      </w:r>
      <w:r w:rsidRPr="00FB059F">
        <w:rPr>
          <w:color w:val="000000"/>
          <w:sz w:val="28"/>
          <w:szCs w:val="28"/>
          <w:lang w:eastAsia="ru-RU" w:bidi="ru-RU"/>
        </w:rPr>
        <w:lastRenderedPageBreak/>
        <w:t>постоянного контроля за производством работ.</w:t>
      </w:r>
      <w:proofErr w:type="gramEnd"/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Наряд-допуск определяет место проведения работ с повышенной опасностью, их содержание, условия безопасного выполнения, время начала и окончания работ, состав бригады или лиц, выполняющих работы, ответственных лиц при выполнении указанных работ.</w:t>
      </w:r>
    </w:p>
    <w:p w:rsidR="000661A1" w:rsidRPr="00FB059F" w:rsidRDefault="000661A1" w:rsidP="00FB0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B05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Выполнение строительно-монтажных и ремонтно-строительных работ должно осуществляться по проектам производства работ, которые содержат технические решения и основные организационные мероприятия по обеспечению безопасности производства работ и санитарно-гигиеническому обслуживанию работающих.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FB059F">
        <w:rPr>
          <w:color w:val="000000"/>
          <w:sz w:val="28"/>
          <w:szCs w:val="28"/>
          <w:lang w:eastAsia="ru-RU" w:bidi="ru-RU"/>
        </w:rPr>
        <w:t xml:space="preserve">Необходимо обратить внимание на то, что для предупреждения опасности падения работников с высоты в проектах производства работ должны предусматриваться </w:t>
      </w:r>
      <w:r w:rsidRPr="00FB059F">
        <w:rPr>
          <w:b/>
          <w:color w:val="000000"/>
          <w:sz w:val="28"/>
          <w:szCs w:val="28"/>
          <w:lang w:eastAsia="ru-RU" w:bidi="ru-RU"/>
        </w:rPr>
        <w:t>места и способы крепления страховочных канатов и предохранительных поясов</w:t>
      </w:r>
      <w:r w:rsidRPr="00FB059F">
        <w:rPr>
          <w:color w:val="000000"/>
          <w:sz w:val="28"/>
          <w:szCs w:val="28"/>
          <w:lang w:eastAsia="ru-RU" w:bidi="ru-RU"/>
        </w:rPr>
        <w:t>, а кроме этого: сокращение объемов верхолазных работ; первоочередное устройство постоянных ограждающих конструкций (стен, панелей, ограждений балконов и проемов); временные ограждающие устройства, удовлетворяющие требованиям охраны труда;</w:t>
      </w:r>
      <w:proofErr w:type="gramEnd"/>
      <w:r w:rsidRPr="00FB059F">
        <w:rPr>
          <w:color w:val="000000"/>
          <w:sz w:val="28"/>
          <w:szCs w:val="28"/>
          <w:lang w:eastAsia="ru-RU" w:bidi="ru-RU"/>
        </w:rPr>
        <w:t xml:space="preserve"> средства подмащивания; пути и средства подъема (спуска) работников к рабочим местам или местам производства работ; грузозахватные приспособления, позволяющие осуществлять </w:t>
      </w:r>
      <w:proofErr w:type="gramStart"/>
      <w:r w:rsidRPr="00FB059F">
        <w:rPr>
          <w:color w:val="000000"/>
          <w:sz w:val="28"/>
          <w:szCs w:val="28"/>
          <w:lang w:eastAsia="ru-RU" w:bidi="ru-RU"/>
        </w:rPr>
        <w:t>дистанционную</w:t>
      </w:r>
      <w:proofErr w:type="gramEnd"/>
      <w:r w:rsidRPr="00FB059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B059F">
        <w:rPr>
          <w:color w:val="000000"/>
          <w:sz w:val="28"/>
          <w:szCs w:val="28"/>
          <w:lang w:eastAsia="ru-RU" w:bidi="ru-RU"/>
        </w:rPr>
        <w:t>расстроповку</w:t>
      </w:r>
      <w:proofErr w:type="spellEnd"/>
      <w:r w:rsidRPr="00FB059F">
        <w:rPr>
          <w:color w:val="000000"/>
          <w:sz w:val="28"/>
          <w:szCs w:val="28"/>
          <w:lang w:eastAsia="ru-RU" w:bidi="ru-RU"/>
        </w:rPr>
        <w:t xml:space="preserve"> грузов. Так же необходимо ознакомить работников с решениями, предусмотренными в проекте производства работ, под роспись перед началом работ.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Помимо этого, работник, приступающий к выполнению работы, должен быть ознакомлен: с инструкциями по охране труда, другими локальными нормативными правовыми актами по охране труда, в объеме соответственно выполняемой работе; с условиями и состоянием охраны труда на рабочем месте, существующим риском повреждения здоровья, правилами и приемами безопасного выполнения работы; с состоянием производственного травматизма и профессиональной заболеваемости, мерами по защите от воздействия опасных и вредных производственных факторов; с наличием и состоянием средств коллективной и индивидуальной защиты; с правилами внутреннего трудового распорядка и режимом работы организации.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 xml:space="preserve">Такие меры предосторожности, как ограждение опасных зон, принимаются для ограничения доступа работников в зоны, где возможно их падение с высоты, </w:t>
      </w:r>
      <w:proofErr w:type="spellStart"/>
      <w:r w:rsidRPr="00FB059F">
        <w:rPr>
          <w:color w:val="000000"/>
          <w:sz w:val="28"/>
          <w:szCs w:val="28"/>
          <w:lang w:eastAsia="ru-RU" w:bidi="ru-RU"/>
        </w:rPr>
        <w:t>травмирование</w:t>
      </w:r>
      <w:proofErr w:type="spellEnd"/>
      <w:r w:rsidRPr="00FB059F">
        <w:rPr>
          <w:color w:val="000000"/>
          <w:sz w:val="28"/>
          <w:szCs w:val="28"/>
          <w:lang w:eastAsia="ru-RU" w:bidi="ru-RU"/>
        </w:rPr>
        <w:t xml:space="preserve"> падающими с высоты материалами, инструментом и другими предметами, а также частями конструкций, находящихся в процессе сооружения, обслуживания, ремонта, монтажа или разборки.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Проемы, в которые могут упасть работники, должны быть надежно закрыты или ограждены, а также рекомендуется обозначать их.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 xml:space="preserve">Рабочие места и проходы к ним, расположенные на высоте более 1,3 м и расстоянии менее 2 м от границы перепада по высоте, ограждаются временными инвентарными ограждениями в соответствии с ГОСТ 12.4.059-89 «Система стандартов безопасности труда. Строительство. Ограждения </w:t>
      </w:r>
      <w:r w:rsidRPr="00FB059F">
        <w:rPr>
          <w:color w:val="000000"/>
          <w:sz w:val="28"/>
          <w:szCs w:val="28"/>
          <w:lang w:eastAsia="ru-RU" w:bidi="ru-RU"/>
        </w:rPr>
        <w:lastRenderedPageBreak/>
        <w:t>предохранительные инвентарные. Общие технические условия».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На границах зон постоянно действующих опасных производственных факторов устанавливаются защитные ограждения, а на</w:t>
      </w:r>
      <w:r w:rsidR="0071473D" w:rsidRPr="00FB059F">
        <w:rPr>
          <w:color w:val="000000"/>
          <w:sz w:val="28"/>
          <w:szCs w:val="28"/>
          <w:lang w:eastAsia="ru-RU" w:bidi="ru-RU"/>
        </w:rPr>
        <w:t xml:space="preserve"> </w:t>
      </w:r>
      <w:r w:rsidRPr="00FB059F">
        <w:rPr>
          <w:color w:val="000000"/>
          <w:sz w:val="28"/>
          <w:szCs w:val="28"/>
          <w:lang w:eastAsia="ru-RU" w:bidi="ru-RU"/>
        </w:rPr>
        <w:t>границах зон потенциальной опасности действия этих факторов - сигнальные ограждения и знаки безопасности.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Работы на высоте могут производиться с лесов, подмостей или с применением других устройств и средств подмащивания, обеспечивающих условия безопасного производства работ.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Средства подмащивания, рабочий настил которых расположен на высоте 1,3 м и более от поверхности земли или перекрытия, оборудуются перильным и бортовым ограждением.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Настилы на лесах и подмостях должны иметь ровную поверхность с зазорами между элементами не более 5 мм и крепиться к поперечинам лесов.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 xml:space="preserve">Концы стыкуемых элементов настилов </w:t>
      </w:r>
      <w:proofErr w:type="gramStart"/>
      <w:r w:rsidRPr="00FB059F">
        <w:rPr>
          <w:color w:val="000000"/>
          <w:sz w:val="28"/>
          <w:szCs w:val="28"/>
          <w:lang w:eastAsia="ru-RU" w:bidi="ru-RU"/>
        </w:rPr>
        <w:t>располагают на опорах и перекрывают</w:t>
      </w:r>
      <w:proofErr w:type="gramEnd"/>
      <w:r w:rsidRPr="00FB059F">
        <w:rPr>
          <w:color w:val="000000"/>
          <w:sz w:val="28"/>
          <w:szCs w:val="28"/>
          <w:lang w:eastAsia="ru-RU" w:bidi="ru-RU"/>
        </w:rPr>
        <w:t xml:space="preserve"> их не менее чем на 0,20 м в каждую сторону. Во избежание образования порогов концы стыкуемых внахлестку элементов скашивают.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FB059F">
        <w:rPr>
          <w:color w:val="000000"/>
          <w:sz w:val="28"/>
          <w:szCs w:val="28"/>
          <w:lang w:eastAsia="ru-RU" w:bidi="ru-RU"/>
        </w:rPr>
        <w:t xml:space="preserve">Ширина настилов на лесах и подмостях должна быть: для каменных работ - не менее 2 м, для штукатурных - 1,5 м, для малярных и монтажных </w:t>
      </w:r>
      <w:r w:rsidRPr="00FB059F">
        <w:rPr>
          <w:rStyle w:val="21pt"/>
          <w:sz w:val="28"/>
          <w:szCs w:val="28"/>
        </w:rPr>
        <w:t>-1м.</w:t>
      </w:r>
      <w:proofErr w:type="gramEnd"/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При этом средства подмащивания, применяемые при штукатурных или малярных работах в местах, под которыми ведутся другие работы или есть проход, должны иметь настил без зазоров.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Леса высотой более 4 м допускаются к эксплуатации только после приемки их комиссией с оформлением акта.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При строительных, монтажных, ремонтно-эксплуатационных и других работах на высоте могут применяться и лестницы.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 xml:space="preserve">На лестницах указываются инвентарный номер; дата следующего испытания; принадлежность цеху (участку и тому подобное): </w:t>
      </w:r>
      <w:proofErr w:type="gramStart"/>
      <w:r w:rsidRPr="00FB059F">
        <w:rPr>
          <w:color w:val="000000"/>
          <w:sz w:val="28"/>
          <w:szCs w:val="28"/>
          <w:lang w:eastAsia="ru-RU" w:bidi="ru-RU"/>
        </w:rPr>
        <w:t>у</w:t>
      </w:r>
      <w:proofErr w:type="gramEnd"/>
      <w:r w:rsidRPr="00FB059F">
        <w:rPr>
          <w:color w:val="000000"/>
          <w:sz w:val="28"/>
          <w:szCs w:val="28"/>
          <w:lang w:eastAsia="ru-RU" w:bidi="ru-RU"/>
        </w:rPr>
        <w:t xml:space="preserve"> деревянных и металлических - на тетивах, у веревочных - на прикрепленных к ним бирках.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Перед эксплуатацией лестницы испытываются статической нагрузкой 1 200 Н (120 кгс), приложенной к одной из ступеней в середине пролета лестницы, находящейся в эксплуатационном положении. В процессе эксплуатации деревянные (веревочные и пластмассовые) лестницы подвергаются испытанию один раз в полгода, а металлические - один раз в год.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Дата и результаты периодических испытаний лестниц и стремянок фиксируются в журнале учета и испытаний лестниц.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Длина приставных деревянных лестниц должна быть не более 5 м.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 xml:space="preserve">Ступени деревянных лестниц </w:t>
      </w:r>
      <w:proofErr w:type="gramStart"/>
      <w:r w:rsidRPr="00FB059F">
        <w:rPr>
          <w:color w:val="000000"/>
          <w:sz w:val="28"/>
          <w:szCs w:val="28"/>
          <w:lang w:eastAsia="ru-RU" w:bidi="ru-RU"/>
        </w:rPr>
        <w:t>врезаются в тетиву и через каждые 2 м скрепляются</w:t>
      </w:r>
      <w:proofErr w:type="gramEnd"/>
      <w:r w:rsidRPr="00FB059F">
        <w:rPr>
          <w:color w:val="000000"/>
          <w:sz w:val="28"/>
          <w:szCs w:val="28"/>
          <w:lang w:eastAsia="ru-RU" w:bidi="ru-RU"/>
        </w:rPr>
        <w:t xml:space="preserve"> стяжными болтами диаметром не менее 8 мм. Применять лестницы, сбитые гвоздями, без скрепления </w:t>
      </w:r>
      <w:proofErr w:type="spellStart"/>
      <w:r w:rsidRPr="00FB059F">
        <w:rPr>
          <w:color w:val="000000"/>
          <w:sz w:val="28"/>
          <w:szCs w:val="28"/>
          <w:lang w:eastAsia="ru-RU" w:bidi="ru-RU"/>
        </w:rPr>
        <w:t>тетив</w:t>
      </w:r>
      <w:proofErr w:type="spellEnd"/>
      <w:r w:rsidRPr="00FB059F">
        <w:rPr>
          <w:color w:val="000000"/>
          <w:sz w:val="28"/>
          <w:szCs w:val="28"/>
          <w:lang w:eastAsia="ru-RU" w:bidi="ru-RU"/>
        </w:rPr>
        <w:t xml:space="preserve"> болтами и врезки ступенек в тетивы не допускается. У приставных деревянных лестниц и стремянок длиной более 3 м под ступенями устанавливается не менее двух металлических стяжных болтов.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lastRenderedPageBreak/>
        <w:t>Ширина приставной лестницы и стремянки вверху должна быть не менее 300 мм, внизу - не менее 400 мм. Расстояние между ступенями лестниц должно быть от 0,30 до 0,35 м, а расстояние от первой ступени до уровня установки (пола, перекрытия и тому подобного) - не более 0,40 м.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При работе с приставной лестницы на высоте более 1,3 м следует применять предохранительный пояс, прикрепляемый к конструкции сооружения или к лестнице при условии ее закрепления к строительной или другой конструкции.</w:t>
      </w:r>
    </w:p>
    <w:p w:rsidR="000661A1" w:rsidRPr="00FB059F" w:rsidRDefault="000661A1" w:rsidP="00FB059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Уклон лестниц при подъеме работников на леса не должен превышать 60°.</w:t>
      </w:r>
    </w:p>
    <w:p w:rsidR="000661A1" w:rsidRPr="00FB059F" w:rsidRDefault="000661A1" w:rsidP="00FB059F">
      <w:pPr>
        <w:pStyle w:val="20"/>
        <w:shd w:val="clear" w:color="auto" w:fill="auto"/>
        <w:tabs>
          <w:tab w:val="left" w:pos="4517"/>
        </w:tabs>
        <w:spacing w:line="240" w:lineRule="auto"/>
        <w:ind w:firstLine="709"/>
        <w:rPr>
          <w:sz w:val="28"/>
          <w:szCs w:val="28"/>
        </w:rPr>
      </w:pPr>
      <w:r w:rsidRPr="00FB059F">
        <w:rPr>
          <w:color w:val="000000"/>
          <w:sz w:val="28"/>
          <w:szCs w:val="28"/>
          <w:lang w:eastAsia="ru-RU" w:bidi="ru-RU"/>
        </w:rPr>
        <w:t>Необходимо отметить, что работать</w:t>
      </w:r>
      <w:r w:rsidR="00FB059F" w:rsidRPr="00FB059F">
        <w:rPr>
          <w:color w:val="000000"/>
          <w:sz w:val="28"/>
          <w:szCs w:val="28"/>
          <w:lang w:eastAsia="ru-RU" w:bidi="ru-RU"/>
        </w:rPr>
        <w:t xml:space="preserve"> </w:t>
      </w:r>
      <w:r w:rsidRPr="00FB059F">
        <w:rPr>
          <w:color w:val="000000"/>
          <w:sz w:val="28"/>
          <w:szCs w:val="28"/>
          <w:lang w:eastAsia="ru-RU" w:bidi="ru-RU"/>
        </w:rPr>
        <w:t>с</w:t>
      </w:r>
      <w:r w:rsidR="00E125CE">
        <w:rPr>
          <w:color w:val="000000"/>
          <w:sz w:val="28"/>
          <w:szCs w:val="28"/>
          <w:lang w:eastAsia="ru-RU" w:bidi="ru-RU"/>
        </w:rPr>
        <w:t xml:space="preserve"> </w:t>
      </w:r>
      <w:r w:rsidRPr="00FB059F">
        <w:rPr>
          <w:color w:val="000000"/>
          <w:sz w:val="28"/>
          <w:szCs w:val="28"/>
          <w:lang w:eastAsia="ru-RU" w:bidi="ru-RU"/>
        </w:rPr>
        <w:t>использованием</w:t>
      </w:r>
      <w:r w:rsidR="00FB059F" w:rsidRPr="00FB059F">
        <w:rPr>
          <w:color w:val="000000"/>
          <w:sz w:val="28"/>
          <w:szCs w:val="28"/>
          <w:lang w:eastAsia="ru-RU" w:bidi="ru-RU"/>
        </w:rPr>
        <w:t xml:space="preserve"> </w:t>
      </w:r>
      <w:r w:rsidRPr="00FB059F">
        <w:rPr>
          <w:color w:val="000000"/>
          <w:sz w:val="28"/>
          <w:szCs w:val="28"/>
          <w:lang w:eastAsia="ru-RU" w:bidi="ru-RU"/>
        </w:rPr>
        <w:t>электрического и пневматического инструмента, строительно-монтажных пистолетов на переносных лестницах и стремянках не допускается.</w:t>
      </w:r>
    </w:p>
    <w:p w:rsidR="004613B2" w:rsidRPr="00FB059F" w:rsidRDefault="004613B2" w:rsidP="00FB0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6A4" w:rsidRDefault="00244F40" w:rsidP="00FB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Главный специалист УТЗСЗ</w:t>
      </w:r>
    </w:p>
    <w:p w:rsidR="00244F40" w:rsidRPr="00FB059F" w:rsidRDefault="00244F40" w:rsidP="00FB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Лакович С.В.</w:t>
      </w:r>
    </w:p>
    <w:p w:rsidR="001856A4" w:rsidRDefault="001856A4"/>
    <w:sectPr w:rsidR="001856A4" w:rsidSect="00913F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56A4"/>
    <w:rsid w:val="000661A1"/>
    <w:rsid w:val="001122C3"/>
    <w:rsid w:val="001856A4"/>
    <w:rsid w:val="001E0D01"/>
    <w:rsid w:val="00244F40"/>
    <w:rsid w:val="00261F9A"/>
    <w:rsid w:val="002E0317"/>
    <w:rsid w:val="003309F5"/>
    <w:rsid w:val="00390ADE"/>
    <w:rsid w:val="004613B2"/>
    <w:rsid w:val="0059153F"/>
    <w:rsid w:val="006D222D"/>
    <w:rsid w:val="006F438C"/>
    <w:rsid w:val="0070267C"/>
    <w:rsid w:val="0071473D"/>
    <w:rsid w:val="0084153D"/>
    <w:rsid w:val="00913F99"/>
    <w:rsid w:val="00B36948"/>
    <w:rsid w:val="00BE4709"/>
    <w:rsid w:val="00C75581"/>
    <w:rsid w:val="00DA761E"/>
    <w:rsid w:val="00E125CE"/>
    <w:rsid w:val="00F63F5A"/>
    <w:rsid w:val="00FB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856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4613B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4613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0661A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61A1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pt">
    <w:name w:val="Основной текст (2) + Интервал 1 pt"/>
    <w:basedOn w:val="2"/>
    <w:rsid w:val="000661A1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</cp:revision>
  <dcterms:created xsi:type="dcterms:W3CDTF">2020-05-07T08:12:00Z</dcterms:created>
  <dcterms:modified xsi:type="dcterms:W3CDTF">2020-06-01T12:52:00Z</dcterms:modified>
</cp:coreProperties>
</file>